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D2" w:rsidRPr="007919D2" w:rsidRDefault="00D32752" w:rsidP="00420EDF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919D2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919D2" w:rsidRPr="007919D2">
        <w:rPr>
          <w:rFonts w:ascii="Times New Roman" w:hAnsi="Times New Roman" w:cs="Times New Roman"/>
          <w:bCs/>
          <w:sz w:val="28"/>
          <w:szCs w:val="28"/>
        </w:rPr>
        <w:t>Актуальные вопросы от налогоплательщиков в</w:t>
      </w:r>
      <w:r w:rsidR="006654BA">
        <w:rPr>
          <w:rFonts w:ascii="Times New Roman" w:hAnsi="Times New Roman" w:cs="Times New Roman"/>
          <w:bCs/>
          <w:sz w:val="28"/>
          <w:szCs w:val="28"/>
        </w:rPr>
        <w:t>о</w:t>
      </w:r>
      <w:r w:rsidR="007919D2" w:rsidRPr="007919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7319">
        <w:rPr>
          <w:rFonts w:ascii="Times New Roman" w:hAnsi="Times New Roman" w:cs="Times New Roman"/>
          <w:bCs/>
          <w:sz w:val="28"/>
          <w:szCs w:val="28"/>
        </w:rPr>
        <w:t>2</w:t>
      </w:r>
      <w:r w:rsidR="007919D2" w:rsidRPr="007919D2">
        <w:rPr>
          <w:rFonts w:ascii="Times New Roman" w:hAnsi="Times New Roman" w:cs="Times New Roman"/>
          <w:bCs/>
          <w:sz w:val="28"/>
          <w:szCs w:val="28"/>
        </w:rPr>
        <w:t xml:space="preserve"> квартале 201</w:t>
      </w:r>
      <w:r w:rsidR="00294B87">
        <w:rPr>
          <w:rFonts w:ascii="Times New Roman" w:hAnsi="Times New Roman" w:cs="Times New Roman"/>
          <w:bCs/>
          <w:sz w:val="28"/>
          <w:szCs w:val="28"/>
        </w:rPr>
        <w:t>6</w:t>
      </w:r>
      <w:r w:rsidR="007919D2" w:rsidRPr="007919D2">
        <w:rPr>
          <w:rFonts w:ascii="Times New Roman" w:hAnsi="Times New Roman" w:cs="Times New Roman"/>
          <w:bCs/>
          <w:sz w:val="28"/>
          <w:szCs w:val="28"/>
        </w:rPr>
        <w:t>г.</w:t>
      </w:r>
    </w:p>
    <w:p w:rsidR="007919D2" w:rsidRDefault="00D32752" w:rsidP="00420EDF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E2BF9" w:rsidRDefault="002D259D" w:rsidP="00AE2BF9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1. </w:t>
      </w:r>
      <w:r w:rsidR="001E7319" w:rsidRPr="002D259D">
        <w:rPr>
          <w:rFonts w:ascii="Times New Roman" w:hAnsi="Times New Roman" w:cs="Times New Roman"/>
          <w:bCs/>
          <w:sz w:val="24"/>
          <w:szCs w:val="24"/>
          <w:u w:val="single"/>
        </w:rPr>
        <w:t>Вопрос</w:t>
      </w:r>
      <w:r w:rsidR="00AE2BF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="00AE2BF9">
        <w:rPr>
          <w:rFonts w:ascii="Times New Roman" w:hAnsi="Times New Roman" w:cs="Times New Roman"/>
          <w:bCs/>
          <w:sz w:val="24"/>
          <w:szCs w:val="24"/>
        </w:rPr>
        <w:t>Возможно</w:t>
      </w:r>
      <w:proofErr w:type="gramEnd"/>
      <w:r w:rsidR="00AE2BF9">
        <w:rPr>
          <w:rFonts w:ascii="Times New Roman" w:hAnsi="Times New Roman" w:cs="Times New Roman"/>
          <w:bCs/>
          <w:sz w:val="24"/>
          <w:szCs w:val="24"/>
        </w:rPr>
        <w:t xml:space="preserve"> ли войти в личный кабинет налогоплательщика через Единый портал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гос</w:t>
      </w:r>
      <w:r w:rsidR="00AE2BF9">
        <w:rPr>
          <w:rFonts w:ascii="Times New Roman" w:hAnsi="Times New Roman" w:cs="Times New Roman"/>
          <w:bCs/>
          <w:sz w:val="24"/>
          <w:szCs w:val="24"/>
        </w:rPr>
        <w:t>услуг</w:t>
      </w:r>
      <w:proofErr w:type="spellEnd"/>
      <w:r w:rsidR="00AE2BF9">
        <w:rPr>
          <w:rFonts w:ascii="Times New Roman" w:hAnsi="Times New Roman" w:cs="Times New Roman"/>
          <w:bCs/>
          <w:sz w:val="24"/>
          <w:szCs w:val="24"/>
        </w:rPr>
        <w:t xml:space="preserve">? </w:t>
      </w:r>
    </w:p>
    <w:p w:rsidR="00AE2BF9" w:rsidRPr="002D259D" w:rsidRDefault="00D32752" w:rsidP="002D259D">
      <w:pPr>
        <w:pStyle w:val="ConsPlusNormal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2752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20EDF" w:rsidRPr="00D32752">
        <w:rPr>
          <w:rFonts w:ascii="Times New Roman" w:hAnsi="Times New Roman" w:cs="Times New Roman"/>
          <w:bCs/>
          <w:sz w:val="24"/>
          <w:szCs w:val="24"/>
          <w:u w:val="single"/>
        </w:rPr>
        <w:t>Ответ:</w:t>
      </w:r>
      <w:r w:rsidR="0051380B" w:rsidRPr="00D327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2BF9" w:rsidRPr="002D259D">
        <w:rPr>
          <w:rFonts w:ascii="Times New Roman" w:eastAsia="Times New Roman" w:hAnsi="Times New Roman"/>
          <w:sz w:val="24"/>
          <w:szCs w:val="24"/>
          <w:lang w:eastAsia="ru-RU"/>
        </w:rPr>
        <w:t>Пользователи Единого портала государственных и муниципальных услуг (ЕПГУ) теперь могут получить доступ к сервису ФНС России «Личный кабинет налогоплательщика для физических лиц» без посещения инспекции.</w:t>
      </w:r>
    </w:p>
    <w:p w:rsidR="00AE2BF9" w:rsidRPr="002D259D" w:rsidRDefault="00AE2BF9" w:rsidP="002D259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D259D">
        <w:rPr>
          <w:rFonts w:ascii="Times New Roman" w:hAnsi="Times New Roman"/>
          <w:sz w:val="24"/>
          <w:szCs w:val="24"/>
        </w:rPr>
        <w:t>Раньше  подключиться к сервису можно было с помощью логина и пароля, полученного в любой налоговой инспекции, а также с помощью усиленной квалифицированной электронной подписи/универсальной электронной карты.</w:t>
      </w:r>
    </w:p>
    <w:p w:rsidR="002D259D" w:rsidRPr="002D259D" w:rsidRDefault="00AE2BF9" w:rsidP="002D259D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259D">
        <w:rPr>
          <w:rFonts w:ascii="Times New Roman" w:hAnsi="Times New Roman"/>
          <w:sz w:val="24"/>
          <w:szCs w:val="24"/>
        </w:rPr>
        <w:t>С июля 2015 года физическое лицо, зарегистрированное на ЕПГУ, может авторизоваться в сервисе «Личный кабинет налогоплательщика для физических лиц» без посещения налоговой инспекции при условии, что он ранее обращался лично для идентификации в один из уполномоченных центров регистрации Единой системы идентификации и аутентификации (ЕСИА), отделение ФГУП «Почта России», МФЦ России, центр обслуживания клиентов</w:t>
      </w:r>
      <w:r w:rsidR="002D259D" w:rsidRPr="002D259D">
        <w:rPr>
          <w:sz w:val="24"/>
          <w:szCs w:val="24"/>
        </w:rPr>
        <w:t xml:space="preserve"> </w:t>
      </w:r>
      <w:r w:rsidR="002D259D" w:rsidRPr="002D259D">
        <w:rPr>
          <w:rFonts w:ascii="Times New Roman" w:hAnsi="Times New Roman"/>
          <w:sz w:val="24"/>
          <w:szCs w:val="24"/>
        </w:rPr>
        <w:t>ОАО «</w:t>
      </w:r>
      <w:proofErr w:type="spellStart"/>
      <w:r w:rsidR="002D259D" w:rsidRPr="002D259D">
        <w:rPr>
          <w:rFonts w:ascii="Times New Roman" w:hAnsi="Times New Roman"/>
          <w:sz w:val="24"/>
          <w:szCs w:val="24"/>
        </w:rPr>
        <w:t>Ростелеком</w:t>
      </w:r>
      <w:proofErr w:type="spellEnd"/>
      <w:r w:rsidR="002D259D" w:rsidRPr="002D259D">
        <w:rPr>
          <w:rFonts w:ascii="Times New Roman" w:hAnsi="Times New Roman"/>
          <w:sz w:val="24"/>
          <w:szCs w:val="24"/>
        </w:rPr>
        <w:t>», другие уполномоченные организации.</w:t>
      </w:r>
      <w:proofErr w:type="gramEnd"/>
    </w:p>
    <w:p w:rsidR="002D259D" w:rsidRPr="002D259D" w:rsidRDefault="002D259D" w:rsidP="002D259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D259D">
        <w:rPr>
          <w:rFonts w:ascii="Times New Roman" w:hAnsi="Times New Roman"/>
          <w:sz w:val="24"/>
          <w:szCs w:val="24"/>
        </w:rPr>
        <w:t>Пользователи ЕПГУ, уже имеющие доступ к «личному кабинету» на сайте ФНС России, наряду с входом по логину и паролю также смогут войти в «личный кабинет», используя свою учетную запись пользователя в ЕСИА.</w:t>
      </w:r>
    </w:p>
    <w:p w:rsidR="00C44D81" w:rsidRPr="002D259D" w:rsidRDefault="00C44D81" w:rsidP="002D2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5475" w:rsidRPr="00D32752" w:rsidRDefault="00D32752" w:rsidP="001954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2752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Pr="00D32752">
        <w:rPr>
          <w:rFonts w:ascii="Times New Roman" w:hAnsi="Times New Roman" w:cs="Times New Roman"/>
          <w:bCs/>
          <w:sz w:val="24"/>
          <w:szCs w:val="24"/>
          <w:u w:val="single"/>
        </w:rPr>
        <w:t>Вопрос:</w:t>
      </w:r>
      <w:r w:rsidR="006E53FA" w:rsidRPr="00D32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5475" w:rsidRPr="00D32752">
        <w:rPr>
          <w:rFonts w:ascii="Times New Roman" w:hAnsi="Times New Roman" w:cs="Times New Roman"/>
          <w:sz w:val="24"/>
          <w:szCs w:val="24"/>
        </w:rPr>
        <w:t xml:space="preserve"> </w:t>
      </w:r>
      <w:r w:rsidR="002D259D">
        <w:rPr>
          <w:rFonts w:ascii="Times New Roman" w:hAnsi="Times New Roman" w:cs="Times New Roman"/>
          <w:sz w:val="24"/>
          <w:szCs w:val="24"/>
        </w:rPr>
        <w:t xml:space="preserve">Как зарегистрировать предпринимательскую деятельность через портал </w:t>
      </w:r>
      <w:proofErr w:type="spellStart"/>
      <w:r w:rsidR="002D259D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2D259D">
        <w:rPr>
          <w:rFonts w:ascii="Times New Roman" w:hAnsi="Times New Roman" w:cs="Times New Roman"/>
          <w:sz w:val="24"/>
          <w:szCs w:val="24"/>
        </w:rPr>
        <w:t>?</w:t>
      </w:r>
    </w:p>
    <w:p w:rsidR="002D259D" w:rsidRPr="00DC2FA0" w:rsidRDefault="00D32752" w:rsidP="002D259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275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195475" w:rsidRPr="00D32752">
        <w:rPr>
          <w:rFonts w:ascii="Times New Roman" w:hAnsi="Times New Roman" w:cs="Times New Roman"/>
          <w:bCs/>
          <w:sz w:val="24"/>
          <w:szCs w:val="24"/>
          <w:u w:val="single"/>
        </w:rPr>
        <w:t>Ответ:</w:t>
      </w:r>
      <w:r w:rsidR="006E53FA" w:rsidRPr="00D32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259D">
        <w:rPr>
          <w:rFonts w:ascii="Times New Roman" w:hAnsi="Times New Roman"/>
          <w:sz w:val="28"/>
          <w:szCs w:val="28"/>
        </w:rPr>
        <w:t xml:space="preserve">  </w:t>
      </w:r>
      <w:r w:rsidR="002D259D" w:rsidRPr="00DC2FA0">
        <w:rPr>
          <w:rFonts w:ascii="Times New Roman" w:hAnsi="Times New Roman"/>
          <w:sz w:val="24"/>
          <w:szCs w:val="24"/>
        </w:rPr>
        <w:t xml:space="preserve">На Едином портале государственных и муниципальных услуг стала доступна регистрация юридических лиц и индивидуальных предпринимателей в Федеральной налоговой службе. </w:t>
      </w:r>
    </w:p>
    <w:p w:rsidR="002D259D" w:rsidRPr="00DC2FA0" w:rsidRDefault="002D259D" w:rsidP="002D259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C2FA0">
        <w:rPr>
          <w:rFonts w:ascii="Times New Roman" w:hAnsi="Times New Roman"/>
          <w:sz w:val="24"/>
          <w:szCs w:val="24"/>
        </w:rPr>
        <w:t xml:space="preserve">Для получения услуги гражданину, желающему оформить свой бизнес, предлагается перейти на портал </w:t>
      </w:r>
      <w:proofErr w:type="spellStart"/>
      <w:r w:rsidRPr="00DC2FA0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DC2FA0">
        <w:rPr>
          <w:rFonts w:ascii="Times New Roman" w:hAnsi="Times New Roman"/>
          <w:sz w:val="24"/>
          <w:szCs w:val="24"/>
        </w:rPr>
        <w:t xml:space="preserve">, заполнить электронное заявление на регистрацию и прикрепить </w:t>
      </w:r>
      <w:proofErr w:type="spellStart"/>
      <w:proofErr w:type="gramStart"/>
      <w:r w:rsidRPr="00DC2FA0">
        <w:rPr>
          <w:rFonts w:ascii="Times New Roman" w:hAnsi="Times New Roman"/>
          <w:sz w:val="24"/>
          <w:szCs w:val="24"/>
        </w:rPr>
        <w:t>скан-копии</w:t>
      </w:r>
      <w:proofErr w:type="spellEnd"/>
      <w:proofErr w:type="gramEnd"/>
      <w:r w:rsidRPr="00DC2FA0">
        <w:rPr>
          <w:rFonts w:ascii="Times New Roman" w:hAnsi="Times New Roman"/>
          <w:sz w:val="24"/>
          <w:szCs w:val="24"/>
        </w:rPr>
        <w:t xml:space="preserve"> документов, необходимых для создания юридического лица или ИП (их перечень представлен на ЕПГУ). После отправки заявления в течение 3 дней в личном кабинете пользователя ЕПГУ появится документ, подписанный электронной подписью налогового органа и подтверждающий государственную регистрацию, либо решение об отказе. Если ответ положительный, останется только забрать бумажный документ в налоговой инспекции. </w:t>
      </w:r>
    </w:p>
    <w:p w:rsidR="002D259D" w:rsidRPr="00DC2FA0" w:rsidRDefault="002D259D" w:rsidP="002D259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C2FA0">
        <w:rPr>
          <w:rFonts w:ascii="Times New Roman" w:hAnsi="Times New Roman"/>
          <w:sz w:val="24"/>
          <w:szCs w:val="24"/>
        </w:rPr>
        <w:t xml:space="preserve">Важным условием получения электронной услуги регистрации юридических лиц и предпринимателей является наличие у пользователя подтвержденной учетной записи на ЕПГУ (предполагает посещение центра обслуживания пользователей с паспортом и СНИЛС). </w:t>
      </w:r>
    </w:p>
    <w:p w:rsidR="00195475" w:rsidRPr="00D32752" w:rsidRDefault="00195475" w:rsidP="002D2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445A" w:rsidRDefault="00D32752" w:rsidP="00292BA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752">
        <w:rPr>
          <w:rFonts w:ascii="Times New Roman" w:hAnsi="Times New Roman" w:cs="Times New Roman"/>
          <w:bCs/>
          <w:sz w:val="24"/>
          <w:szCs w:val="24"/>
        </w:rPr>
        <w:t xml:space="preserve">3.  </w:t>
      </w:r>
      <w:r w:rsidR="00292BA7" w:rsidRPr="00D32752">
        <w:rPr>
          <w:rFonts w:ascii="Times New Roman" w:hAnsi="Times New Roman" w:cs="Times New Roman"/>
          <w:bCs/>
          <w:sz w:val="24"/>
          <w:szCs w:val="24"/>
          <w:u w:val="single"/>
        </w:rPr>
        <w:t>Вопрос</w:t>
      </w:r>
      <w:r w:rsidR="00292BA7" w:rsidRPr="00D32752">
        <w:rPr>
          <w:rFonts w:ascii="Times New Roman" w:hAnsi="Times New Roman" w:cs="Times New Roman"/>
          <w:bCs/>
          <w:sz w:val="24"/>
          <w:szCs w:val="24"/>
        </w:rPr>
        <w:t>:</w:t>
      </w:r>
      <w:r w:rsidRPr="00D3275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C8445A" w:rsidRPr="00C8445A">
        <w:rPr>
          <w:rFonts w:ascii="Times New Roman" w:hAnsi="Times New Roman" w:cs="Times New Roman"/>
          <w:bCs/>
          <w:sz w:val="24"/>
          <w:szCs w:val="24"/>
        </w:rPr>
        <w:t xml:space="preserve">Являюсь пользователем портала </w:t>
      </w:r>
      <w:proofErr w:type="spellStart"/>
      <w:r w:rsidR="00C8445A" w:rsidRPr="00C8445A">
        <w:rPr>
          <w:rFonts w:ascii="Times New Roman" w:hAnsi="Times New Roman" w:cs="Times New Roman"/>
          <w:bCs/>
          <w:sz w:val="24"/>
          <w:szCs w:val="24"/>
        </w:rPr>
        <w:t>госуслуг</w:t>
      </w:r>
      <w:proofErr w:type="spellEnd"/>
      <w:r w:rsidR="00C8445A" w:rsidRPr="00C8445A">
        <w:rPr>
          <w:rFonts w:ascii="Times New Roman" w:hAnsi="Times New Roman" w:cs="Times New Roman"/>
          <w:bCs/>
          <w:sz w:val="24"/>
          <w:szCs w:val="24"/>
        </w:rPr>
        <w:t>,  как можно проверить</w:t>
      </w:r>
      <w:r w:rsidR="00CA12C4">
        <w:rPr>
          <w:rFonts w:ascii="Times New Roman" w:hAnsi="Times New Roman" w:cs="Times New Roman"/>
          <w:bCs/>
          <w:sz w:val="24"/>
          <w:szCs w:val="24"/>
        </w:rPr>
        <w:t>,</w:t>
      </w:r>
      <w:r w:rsidR="00C8445A" w:rsidRPr="00C8445A">
        <w:rPr>
          <w:rFonts w:ascii="Times New Roman" w:hAnsi="Times New Roman" w:cs="Times New Roman"/>
          <w:bCs/>
          <w:sz w:val="24"/>
          <w:szCs w:val="24"/>
        </w:rPr>
        <w:t xml:space="preserve"> имею ли я  задолженность по уплате налогов</w:t>
      </w:r>
      <w:proofErr w:type="gramStart"/>
      <w:r w:rsidRPr="00C844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445A" w:rsidRPr="00C8445A">
        <w:rPr>
          <w:rFonts w:ascii="Times New Roman" w:hAnsi="Times New Roman" w:cs="Times New Roman"/>
          <w:bCs/>
          <w:sz w:val="24"/>
          <w:szCs w:val="24"/>
        </w:rPr>
        <w:t>?</w:t>
      </w:r>
      <w:proofErr w:type="gramEnd"/>
      <w:r w:rsidRPr="00D32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445A" w:rsidRPr="00C8445A" w:rsidRDefault="00C8445A" w:rsidP="00C8445A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292BA7" w:rsidRPr="00D32752">
        <w:rPr>
          <w:rFonts w:ascii="Times New Roman" w:hAnsi="Times New Roman" w:cs="Times New Roman"/>
          <w:bCs/>
          <w:sz w:val="24"/>
          <w:szCs w:val="24"/>
          <w:u w:val="single"/>
        </w:rPr>
        <w:t>Ответ:</w:t>
      </w:r>
      <w:r w:rsidR="006E53FA" w:rsidRPr="00D3275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5A">
        <w:rPr>
          <w:rFonts w:ascii="Times New Roman" w:hAnsi="Times New Roman"/>
          <w:sz w:val="24"/>
          <w:szCs w:val="24"/>
        </w:rPr>
        <w:t xml:space="preserve">Пользователи портала </w:t>
      </w:r>
      <w:proofErr w:type="spellStart"/>
      <w:r w:rsidRPr="00C8445A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C8445A">
        <w:rPr>
          <w:rFonts w:ascii="Times New Roman" w:hAnsi="Times New Roman"/>
          <w:sz w:val="24"/>
          <w:szCs w:val="24"/>
        </w:rPr>
        <w:t xml:space="preserve"> на сайте </w:t>
      </w:r>
      <w:proofErr w:type="spellStart"/>
      <w:r w:rsidRPr="00C8445A">
        <w:rPr>
          <w:rFonts w:ascii="Times New Roman" w:hAnsi="Times New Roman"/>
          <w:sz w:val="24"/>
          <w:szCs w:val="24"/>
        </w:rPr>
        <w:t>www.gosuslugi.ru</w:t>
      </w:r>
      <w:proofErr w:type="spellEnd"/>
      <w:r w:rsidRPr="00C8445A">
        <w:rPr>
          <w:rFonts w:ascii="Times New Roman" w:hAnsi="Times New Roman"/>
          <w:sz w:val="24"/>
          <w:szCs w:val="24"/>
        </w:rPr>
        <w:t xml:space="preserve"> могут проверить и оплатить имеющуюся задолженность по налогам. Данная услуга доступна всем пользователям со стандартной и подтвержденной учетной записью. </w:t>
      </w:r>
    </w:p>
    <w:p w:rsidR="00C8445A" w:rsidRPr="00C8445A" w:rsidRDefault="00C8445A" w:rsidP="00C8445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445A">
        <w:rPr>
          <w:rFonts w:ascii="Times New Roman" w:hAnsi="Times New Roman"/>
          <w:sz w:val="24"/>
          <w:szCs w:val="24"/>
        </w:rPr>
        <w:t xml:space="preserve">Для проверки задолженности гражданину достаточно на главной странице выбрать в разделе «Услуги» - «Налоговая задолженность». В открывшемся окне нажать кнопку «Получить услугу». Затем система предлагает проверить гражданину его персональные данные – ФИО и ИНН. В случае согласия система покажет результат о наличии или отсутствии налоговой задолженности гражданина. При наличии задолженности можно здесь же ее оплатить. </w:t>
      </w:r>
    </w:p>
    <w:p w:rsidR="00C8445A" w:rsidRPr="00D32752" w:rsidRDefault="00C8445A" w:rsidP="00C844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53FA" w:rsidRDefault="006E53FA" w:rsidP="00292BA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45A" w:rsidRDefault="00C8445A" w:rsidP="00292BA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45A" w:rsidRDefault="00C8445A" w:rsidP="00292BA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45A" w:rsidRDefault="00C8445A" w:rsidP="00292BA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45A" w:rsidRPr="00D32752" w:rsidRDefault="00C8445A" w:rsidP="00292BA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291" w:rsidRDefault="00D32752" w:rsidP="001B5E6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2C4">
        <w:rPr>
          <w:rFonts w:ascii="Times New Roman" w:hAnsi="Times New Roman" w:cs="Times New Roman"/>
          <w:bCs/>
          <w:sz w:val="24"/>
          <w:szCs w:val="24"/>
        </w:rPr>
        <w:t>4.</w:t>
      </w:r>
      <w:r w:rsidR="00292BA7" w:rsidRPr="00CA12C4">
        <w:rPr>
          <w:rFonts w:ascii="Times New Roman" w:hAnsi="Times New Roman" w:cs="Times New Roman"/>
          <w:bCs/>
          <w:sz w:val="24"/>
          <w:szCs w:val="24"/>
        </w:rPr>
        <w:t>Вопрос:</w:t>
      </w:r>
      <w:r w:rsidR="00CA12C4" w:rsidRPr="00CA12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2291">
        <w:rPr>
          <w:rFonts w:ascii="Times New Roman" w:hAnsi="Times New Roman" w:cs="Times New Roman"/>
          <w:bCs/>
          <w:sz w:val="24"/>
          <w:szCs w:val="24"/>
        </w:rPr>
        <w:t>Должен ли я платить транспортный налог, если автомобиль не подлежит восстановлению после аварии,  стоит в гараже без использования.</w:t>
      </w:r>
    </w:p>
    <w:p w:rsidR="001B5E6C" w:rsidRPr="00F22291" w:rsidRDefault="00D32752" w:rsidP="001B5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275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92BA7" w:rsidRPr="00D32752">
        <w:rPr>
          <w:rFonts w:ascii="Times New Roman" w:hAnsi="Times New Roman" w:cs="Times New Roman"/>
          <w:bCs/>
          <w:sz w:val="24"/>
          <w:szCs w:val="24"/>
          <w:u w:val="single"/>
        </w:rPr>
        <w:t>Ответ:</w:t>
      </w:r>
      <w:r w:rsidR="006A035A" w:rsidRPr="00D3275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B5E6C" w:rsidRPr="00F22291">
        <w:rPr>
          <w:rFonts w:ascii="Times New Roman" w:hAnsi="Times New Roman" w:cs="Times New Roman"/>
          <w:sz w:val="24"/>
          <w:szCs w:val="24"/>
        </w:rPr>
        <w:t>Транспортный налог является региональным налогом и устанавливается Налоговым Кодексом (</w:t>
      </w:r>
      <w:hyperlink r:id="rId6" w:history="1">
        <w:r w:rsidR="001B5E6C" w:rsidRPr="00F22291">
          <w:rPr>
            <w:rFonts w:ascii="Times New Roman" w:hAnsi="Times New Roman" w:cs="Times New Roman"/>
            <w:color w:val="0000FF"/>
            <w:sz w:val="24"/>
            <w:szCs w:val="24"/>
          </w:rPr>
          <w:t>глава 28</w:t>
        </w:r>
      </w:hyperlink>
      <w:r w:rsidR="001B5E6C" w:rsidRPr="00F22291">
        <w:rPr>
          <w:rFonts w:ascii="Times New Roman" w:hAnsi="Times New Roman" w:cs="Times New Roman"/>
          <w:sz w:val="24"/>
          <w:szCs w:val="24"/>
        </w:rPr>
        <w:t xml:space="preserve"> "Транспортный налог") и законами субъектов Российской Федерации о налоге.</w:t>
      </w:r>
    </w:p>
    <w:p w:rsidR="001B5E6C" w:rsidRPr="00F22291" w:rsidRDefault="001B5E6C" w:rsidP="001B5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291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F22291">
          <w:rPr>
            <w:rFonts w:ascii="Times New Roman" w:hAnsi="Times New Roman" w:cs="Times New Roman"/>
            <w:color w:val="0000FF"/>
            <w:sz w:val="24"/>
            <w:szCs w:val="24"/>
          </w:rPr>
          <w:t>статьей 357</w:t>
        </w:r>
      </w:hyperlink>
      <w:r w:rsidRPr="00F22291">
        <w:rPr>
          <w:rFonts w:ascii="Times New Roman" w:hAnsi="Times New Roman" w:cs="Times New Roman"/>
          <w:sz w:val="24"/>
          <w:szCs w:val="24"/>
        </w:rPr>
        <w:t xml:space="preserve"> Кодекса налогоплательщиками транспортного налога признаются лица, на которых в соответствии с законодательством Российской Федерации зарегистрированы транспортные средства, признаваемые объектом налогообложения. Согласно </w:t>
      </w:r>
      <w:hyperlink r:id="rId8" w:history="1">
        <w:r w:rsidRPr="00F22291">
          <w:rPr>
            <w:rFonts w:ascii="Times New Roman" w:hAnsi="Times New Roman" w:cs="Times New Roman"/>
            <w:color w:val="0000FF"/>
            <w:sz w:val="24"/>
            <w:szCs w:val="24"/>
          </w:rPr>
          <w:t>пункту 1 статьи 362</w:t>
        </w:r>
      </w:hyperlink>
      <w:r w:rsidRPr="00F22291">
        <w:rPr>
          <w:rFonts w:ascii="Times New Roman" w:hAnsi="Times New Roman" w:cs="Times New Roman"/>
          <w:sz w:val="24"/>
          <w:szCs w:val="24"/>
        </w:rPr>
        <w:t xml:space="preserve"> Кодекса сумма налога, подлежащая уплате налогоплательщиками,  исчисляется налоговыми органами на основании сведений, которые представляются  органами, осуществляющими государственную регистрацию транспортных средств на территории Российской Федерации.</w:t>
      </w:r>
    </w:p>
    <w:p w:rsidR="001B5E6C" w:rsidRPr="00F22291" w:rsidRDefault="001B5E6C" w:rsidP="001B5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291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9" w:history="1">
        <w:r w:rsidRPr="00F22291">
          <w:rPr>
            <w:rFonts w:ascii="Times New Roman" w:hAnsi="Times New Roman" w:cs="Times New Roman"/>
            <w:color w:val="0000FF"/>
            <w:sz w:val="24"/>
            <w:szCs w:val="24"/>
          </w:rPr>
          <w:t>статье 362</w:t>
        </w:r>
      </w:hyperlink>
      <w:r w:rsidRPr="00F22291">
        <w:rPr>
          <w:rFonts w:ascii="Times New Roman" w:hAnsi="Times New Roman" w:cs="Times New Roman"/>
          <w:sz w:val="24"/>
          <w:szCs w:val="24"/>
        </w:rPr>
        <w:t xml:space="preserve"> Кодекса исчисление налога прекращается с месяца, следующего за месяцем снятия транспортного средства с учета в регистрирующих органах.</w:t>
      </w:r>
    </w:p>
    <w:p w:rsidR="001B5E6C" w:rsidRPr="00F22291" w:rsidRDefault="001B5E6C" w:rsidP="001B5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291">
        <w:rPr>
          <w:rFonts w:ascii="Times New Roman" w:hAnsi="Times New Roman" w:cs="Times New Roman"/>
          <w:sz w:val="24"/>
          <w:szCs w:val="24"/>
        </w:rPr>
        <w:t>Таким образом, обязанность по уплате транспортного налога ставится в зависимость от регистрации транспортного средства, а не от фактического использования данного транспортного средства налогоплательщиком.</w:t>
      </w:r>
    </w:p>
    <w:p w:rsidR="001B5E6C" w:rsidRPr="00F22291" w:rsidRDefault="00F22291" w:rsidP="001B5E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291">
        <w:rPr>
          <w:rFonts w:ascii="Times New Roman" w:hAnsi="Times New Roman" w:cs="Times New Roman"/>
          <w:sz w:val="24"/>
          <w:szCs w:val="24"/>
        </w:rPr>
        <w:t>В</w:t>
      </w:r>
      <w:r w:rsidR="001B5E6C" w:rsidRPr="00F22291">
        <w:rPr>
          <w:rFonts w:ascii="Times New Roman" w:hAnsi="Times New Roman" w:cs="Times New Roman"/>
          <w:sz w:val="24"/>
          <w:szCs w:val="24"/>
        </w:rPr>
        <w:t xml:space="preserve"> целях исключения излишних расходов  по уплате транспортного налога за транспортное средство, которое фактически не используется, </w:t>
      </w:r>
      <w:r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="001B5E6C" w:rsidRPr="00F22291">
        <w:rPr>
          <w:rFonts w:ascii="Times New Roman" w:hAnsi="Times New Roman" w:cs="Times New Roman"/>
          <w:sz w:val="24"/>
          <w:szCs w:val="24"/>
        </w:rPr>
        <w:t xml:space="preserve"> обратиться в регистрационный орган в целях снятия транспортного средства с регистрационного учета.</w:t>
      </w:r>
    </w:p>
    <w:p w:rsidR="007919D2" w:rsidRDefault="007919D2" w:rsidP="00B64FA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5762" w:rsidRPr="00205762" w:rsidRDefault="007919D2" w:rsidP="002057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762">
        <w:rPr>
          <w:rFonts w:ascii="Times New Roman" w:hAnsi="Times New Roman" w:cs="Times New Roman"/>
          <w:bCs/>
          <w:sz w:val="24"/>
          <w:szCs w:val="24"/>
        </w:rPr>
        <w:t>5</w:t>
      </w:r>
      <w:r w:rsidR="00A21687" w:rsidRPr="0020576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21687" w:rsidRPr="00205762">
        <w:rPr>
          <w:rFonts w:ascii="Times New Roman" w:hAnsi="Times New Roman" w:cs="Times New Roman"/>
          <w:bCs/>
          <w:sz w:val="24"/>
          <w:szCs w:val="24"/>
          <w:u w:val="single"/>
        </w:rPr>
        <w:t>Вопрос</w:t>
      </w:r>
      <w:r w:rsidR="00A21687" w:rsidRPr="00205762">
        <w:rPr>
          <w:rFonts w:ascii="Times New Roman" w:hAnsi="Times New Roman" w:cs="Times New Roman"/>
          <w:bCs/>
          <w:sz w:val="24"/>
          <w:szCs w:val="24"/>
        </w:rPr>
        <w:t>:</w:t>
      </w:r>
      <w:r w:rsidR="00A21687" w:rsidRPr="00205762">
        <w:rPr>
          <w:rFonts w:ascii="Times New Roman" w:hAnsi="Times New Roman" w:cs="Times New Roman"/>
          <w:sz w:val="24"/>
          <w:szCs w:val="24"/>
        </w:rPr>
        <w:t xml:space="preserve"> </w:t>
      </w:r>
      <w:r w:rsidR="00205762" w:rsidRPr="00205762">
        <w:rPr>
          <w:rFonts w:ascii="Times New Roman" w:hAnsi="Times New Roman" w:cs="Times New Roman"/>
          <w:sz w:val="24"/>
          <w:szCs w:val="24"/>
        </w:rPr>
        <w:t xml:space="preserve">О льготах (вычетах) пенсионерам по налогу на имущество </w:t>
      </w:r>
      <w:proofErr w:type="spellStart"/>
      <w:r w:rsidR="00205762" w:rsidRPr="00205762">
        <w:rPr>
          <w:rFonts w:ascii="Times New Roman" w:hAnsi="Times New Roman" w:cs="Times New Roman"/>
          <w:sz w:val="24"/>
          <w:szCs w:val="24"/>
        </w:rPr>
        <w:t>физлиц</w:t>
      </w:r>
      <w:proofErr w:type="spellEnd"/>
      <w:r w:rsidR="00205762" w:rsidRPr="00205762">
        <w:rPr>
          <w:rFonts w:ascii="Times New Roman" w:hAnsi="Times New Roman" w:cs="Times New Roman"/>
          <w:sz w:val="24"/>
          <w:szCs w:val="24"/>
        </w:rPr>
        <w:t xml:space="preserve"> и земельному налогу.</w:t>
      </w:r>
    </w:p>
    <w:p w:rsidR="00205762" w:rsidRPr="00205762" w:rsidRDefault="007919D2" w:rsidP="002057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76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A21687" w:rsidRPr="00205762">
        <w:rPr>
          <w:rFonts w:ascii="Times New Roman" w:hAnsi="Times New Roman" w:cs="Times New Roman"/>
          <w:bCs/>
          <w:sz w:val="24"/>
          <w:szCs w:val="24"/>
          <w:u w:val="single"/>
        </w:rPr>
        <w:t>Ответ:</w:t>
      </w:r>
      <w:r w:rsidR="00A21687" w:rsidRPr="00205762">
        <w:rPr>
          <w:rFonts w:ascii="Times New Roman" w:hAnsi="Times New Roman" w:cs="Times New Roman"/>
          <w:sz w:val="24"/>
          <w:szCs w:val="24"/>
        </w:rPr>
        <w:t xml:space="preserve"> </w:t>
      </w:r>
      <w:r w:rsidR="00205762" w:rsidRPr="00205762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10" w:history="1">
        <w:r w:rsidR="00205762" w:rsidRPr="00205762">
          <w:rPr>
            <w:rFonts w:ascii="Times New Roman" w:hAnsi="Times New Roman" w:cs="Times New Roman"/>
            <w:color w:val="0000FF"/>
            <w:sz w:val="24"/>
            <w:szCs w:val="24"/>
          </w:rPr>
          <w:t>статье 407</w:t>
        </w:r>
      </w:hyperlink>
      <w:r w:rsidR="00205762" w:rsidRPr="00205762">
        <w:rPr>
          <w:rFonts w:ascii="Times New Roman" w:hAnsi="Times New Roman" w:cs="Times New Roman"/>
          <w:sz w:val="24"/>
          <w:szCs w:val="24"/>
        </w:rPr>
        <w:t xml:space="preserve"> Налогового кодекса с 1 января 2015 года от уплаты налога на имущество физических лиц освобождены пенсионеры, получающие пенсии, назначаемые в порядке, установленном пенсионным законодательством.</w:t>
      </w:r>
      <w:r w:rsidR="00023FE0">
        <w:rPr>
          <w:rFonts w:ascii="Times New Roman" w:hAnsi="Times New Roman" w:cs="Times New Roman"/>
          <w:sz w:val="24"/>
          <w:szCs w:val="24"/>
        </w:rPr>
        <w:t xml:space="preserve"> </w:t>
      </w:r>
      <w:r w:rsidR="00205762" w:rsidRPr="00205762">
        <w:rPr>
          <w:rFonts w:ascii="Times New Roman" w:hAnsi="Times New Roman" w:cs="Times New Roman"/>
          <w:sz w:val="24"/>
          <w:szCs w:val="24"/>
        </w:rPr>
        <w:t>Налоговая льгота предоставляется в отношении не используемого в предпринимательской деятельности одного объекта налогообложения каждого вида.</w:t>
      </w:r>
    </w:p>
    <w:p w:rsidR="00205762" w:rsidRPr="00205762" w:rsidRDefault="00205762" w:rsidP="002057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5762">
        <w:rPr>
          <w:rFonts w:ascii="Times New Roman" w:hAnsi="Times New Roman" w:cs="Times New Roman"/>
          <w:sz w:val="24"/>
          <w:szCs w:val="24"/>
        </w:rPr>
        <w:t>Так, пенсионер полностью освобождается от уплаты налога на имущество физических лиц в отношении одной квартиры (или комнаты), одного жилого дома, одного гаража, а также одного хозяйственного строения (сооружения) площадью до 50 квадратных метров, расположенного на земельном участке, предоставленном для ведения личного подсобного хозяйства, дачного хозяйства, огородничества, садоводства или индивидуального жилищного строительства.</w:t>
      </w:r>
      <w:proofErr w:type="gramEnd"/>
    </w:p>
    <w:p w:rsidR="00205762" w:rsidRPr="00205762" w:rsidRDefault="00205762" w:rsidP="002057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762">
        <w:rPr>
          <w:rFonts w:ascii="Times New Roman" w:hAnsi="Times New Roman" w:cs="Times New Roman"/>
          <w:sz w:val="24"/>
          <w:szCs w:val="24"/>
        </w:rPr>
        <w:t>Для оформления налоговой льготы налогоплательщику необходимо представить в налоговый орган по своему выбору заявление о предоставлении льготы (если ранее налоговая льгота не оформлялась), документы, подтверждающие право налогоплательщика на налоговую льготу, а также уведомление о выбранном объекте налогообложения, в отношении которого предоставляется налоговая льгота (при наличии нескольких объектов недвижимости одного вида).</w:t>
      </w:r>
    </w:p>
    <w:p w:rsidR="00205762" w:rsidRPr="00205762" w:rsidRDefault="00205762" w:rsidP="002057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762">
        <w:rPr>
          <w:rFonts w:ascii="Times New Roman" w:hAnsi="Times New Roman" w:cs="Times New Roman"/>
          <w:sz w:val="24"/>
          <w:szCs w:val="24"/>
        </w:rPr>
        <w:t xml:space="preserve">Лицо, которому по состоянию на 31 декабря 2014 года была предоставлена налоговая льгота по налогу на имущество физических лиц вправе не </w:t>
      </w:r>
      <w:proofErr w:type="gramStart"/>
      <w:r w:rsidRPr="00205762">
        <w:rPr>
          <w:rFonts w:ascii="Times New Roman" w:hAnsi="Times New Roman" w:cs="Times New Roman"/>
          <w:sz w:val="24"/>
          <w:szCs w:val="24"/>
        </w:rPr>
        <w:t>представлять</w:t>
      </w:r>
      <w:proofErr w:type="gramEnd"/>
      <w:r w:rsidRPr="00205762">
        <w:rPr>
          <w:rFonts w:ascii="Times New Roman" w:hAnsi="Times New Roman" w:cs="Times New Roman"/>
          <w:sz w:val="24"/>
          <w:szCs w:val="24"/>
        </w:rPr>
        <w:t xml:space="preserve"> в налоговый орган повторно заявление и документы, подтверждающие право на налоговую льготу (</w:t>
      </w:r>
      <w:hyperlink r:id="rId11" w:history="1">
        <w:r w:rsidRPr="00205762">
          <w:rPr>
            <w:rFonts w:ascii="Times New Roman" w:hAnsi="Times New Roman" w:cs="Times New Roman"/>
            <w:color w:val="0000FF"/>
            <w:sz w:val="24"/>
            <w:szCs w:val="24"/>
          </w:rPr>
          <w:t>часть четвертая статьи 3</w:t>
        </w:r>
      </w:hyperlink>
      <w:r w:rsidRPr="00205762">
        <w:rPr>
          <w:rFonts w:ascii="Times New Roman" w:hAnsi="Times New Roman" w:cs="Times New Roman"/>
          <w:sz w:val="24"/>
          <w:szCs w:val="24"/>
        </w:rPr>
        <w:t xml:space="preserve"> Федерального закона от 4 октября 2014 г. N 284-ФЗ).</w:t>
      </w:r>
    </w:p>
    <w:p w:rsidR="00A21687" w:rsidRPr="00205762" w:rsidRDefault="00A21687" w:rsidP="00A216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2BA7" w:rsidRPr="00205762" w:rsidRDefault="00292BA7" w:rsidP="00292B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292BA7" w:rsidRPr="00205762" w:rsidSect="007919D2">
      <w:pgSz w:w="11906" w:h="16838"/>
      <w:pgMar w:top="1134" w:right="567" w:bottom="144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81218"/>
    <w:multiLevelType w:val="hybridMultilevel"/>
    <w:tmpl w:val="0F64B9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195475"/>
    <w:rsid w:val="00023FE0"/>
    <w:rsid w:val="000419F3"/>
    <w:rsid w:val="000A3792"/>
    <w:rsid w:val="000C4A75"/>
    <w:rsid w:val="00195475"/>
    <w:rsid w:val="001B5E6C"/>
    <w:rsid w:val="001E7319"/>
    <w:rsid w:val="00205762"/>
    <w:rsid w:val="00211C39"/>
    <w:rsid w:val="00292BA7"/>
    <w:rsid w:val="00294B87"/>
    <w:rsid w:val="002D259D"/>
    <w:rsid w:val="002F27C0"/>
    <w:rsid w:val="0030563A"/>
    <w:rsid w:val="003206F9"/>
    <w:rsid w:val="00346FB3"/>
    <w:rsid w:val="00420EDF"/>
    <w:rsid w:val="004D053A"/>
    <w:rsid w:val="0051380B"/>
    <w:rsid w:val="00575062"/>
    <w:rsid w:val="006654BA"/>
    <w:rsid w:val="006A035A"/>
    <w:rsid w:val="006E53FA"/>
    <w:rsid w:val="007919D2"/>
    <w:rsid w:val="007B411F"/>
    <w:rsid w:val="007F0FC3"/>
    <w:rsid w:val="00855CD6"/>
    <w:rsid w:val="009111BD"/>
    <w:rsid w:val="00A21687"/>
    <w:rsid w:val="00AE2BF9"/>
    <w:rsid w:val="00B64FA3"/>
    <w:rsid w:val="00B75DA9"/>
    <w:rsid w:val="00C44D81"/>
    <w:rsid w:val="00C67D84"/>
    <w:rsid w:val="00C8445A"/>
    <w:rsid w:val="00CA12C4"/>
    <w:rsid w:val="00D32752"/>
    <w:rsid w:val="00DB189E"/>
    <w:rsid w:val="00DC2FA0"/>
    <w:rsid w:val="00E44097"/>
    <w:rsid w:val="00F22291"/>
    <w:rsid w:val="00F905E7"/>
    <w:rsid w:val="00FE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4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9547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E2BF9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2BF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74D9AA19710840187FA223859E628EBC91ABF0F4A1CCB17F23AB1A3029A0A9C6B2AB08E7C12CYDCB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874D9AA19710840187FA223859E628EBC91ABF0F4A1CCB17F23AB1A3029A0A9C6B2AB08E7C622DCY9CF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74D9AA19710840187FA223859E628EBC91ABF0F4A1CCB17F23AB1A3029A0A9C6B2AB08E7C622DCY9C8P" TargetMode="External"/><Relationship Id="rId11" Type="http://schemas.openxmlformats.org/officeDocument/2006/relationships/hyperlink" Target="consultantplus://offline/ref=2C448A5C986891EDD145495EDBD150F7E4BA0A98257ED7916D06C85EA11E7DAD3B4F0620C6704E1Ef5u0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448A5C986891EDD145495EDBD150F7E4B5079B227FD7916D06C85EA11E7DAD3B4F0620C67346f1u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74D9AA19710840187FA223859E628EBC91ABF0F4A1CCB17F23AB1A3029A0A9C6B2AB08E5C123YDC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20098-48A3-4675-8CAD-405C7330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Абраменкова Елена Владимировна</dc:creator>
  <cp:lastModifiedBy>6191-00-093</cp:lastModifiedBy>
  <cp:revision>3</cp:revision>
  <cp:lastPrinted>2016-04-14T09:17:00Z</cp:lastPrinted>
  <dcterms:created xsi:type="dcterms:W3CDTF">2016-07-14T11:15:00Z</dcterms:created>
  <dcterms:modified xsi:type="dcterms:W3CDTF">2016-07-20T07:45:00Z</dcterms:modified>
</cp:coreProperties>
</file>