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4E4" w:rsidRDefault="004564E4" w:rsidP="009D2D6D">
      <w:pPr>
        <w:ind w:firstLine="6804"/>
        <w:jc w:val="center"/>
        <w:rPr>
          <w:sz w:val="28"/>
          <w:szCs w:val="28"/>
        </w:rPr>
      </w:pPr>
    </w:p>
    <w:p w:rsidR="004564E4" w:rsidRPr="004564E4" w:rsidRDefault="004564E4" w:rsidP="004564E4">
      <w:pPr>
        <w:widowControl w:val="0"/>
        <w:autoSpaceDE w:val="0"/>
        <w:autoSpaceDN w:val="0"/>
        <w:adjustRightInd w:val="0"/>
        <w:jc w:val="center"/>
        <w:rPr>
          <w:b/>
          <w:bCs/>
          <w:sz w:val="28"/>
          <w:szCs w:val="28"/>
        </w:rPr>
      </w:pPr>
      <w:r w:rsidRPr="004564E4">
        <w:rPr>
          <w:b/>
          <w:bCs/>
          <w:sz w:val="28"/>
          <w:szCs w:val="28"/>
        </w:rPr>
        <w:t>Администрация</w:t>
      </w:r>
    </w:p>
    <w:p w:rsidR="004564E4" w:rsidRPr="004564E4" w:rsidRDefault="004564E4" w:rsidP="004564E4">
      <w:pPr>
        <w:widowControl w:val="0"/>
        <w:autoSpaceDE w:val="0"/>
        <w:autoSpaceDN w:val="0"/>
        <w:adjustRightInd w:val="0"/>
        <w:jc w:val="center"/>
        <w:rPr>
          <w:b/>
          <w:bCs/>
          <w:sz w:val="28"/>
          <w:szCs w:val="28"/>
        </w:rPr>
      </w:pPr>
      <w:r w:rsidRPr="004564E4">
        <w:rPr>
          <w:b/>
          <w:bCs/>
          <w:sz w:val="28"/>
          <w:szCs w:val="28"/>
        </w:rPr>
        <w:t>города Каменск-Шахтинский</w:t>
      </w:r>
    </w:p>
    <w:p w:rsidR="004564E4" w:rsidRPr="004564E4" w:rsidRDefault="004564E4" w:rsidP="004564E4">
      <w:pPr>
        <w:widowControl w:val="0"/>
        <w:autoSpaceDE w:val="0"/>
        <w:autoSpaceDN w:val="0"/>
        <w:adjustRightInd w:val="0"/>
        <w:jc w:val="center"/>
        <w:rPr>
          <w:b/>
          <w:bCs/>
          <w:sz w:val="28"/>
          <w:szCs w:val="28"/>
        </w:rPr>
      </w:pPr>
    </w:p>
    <w:p w:rsidR="004564E4" w:rsidRPr="004564E4" w:rsidRDefault="004564E4" w:rsidP="004564E4">
      <w:pPr>
        <w:widowControl w:val="0"/>
        <w:autoSpaceDE w:val="0"/>
        <w:autoSpaceDN w:val="0"/>
        <w:adjustRightInd w:val="0"/>
        <w:jc w:val="center"/>
        <w:rPr>
          <w:b/>
          <w:bCs/>
          <w:sz w:val="28"/>
          <w:szCs w:val="28"/>
        </w:rPr>
      </w:pPr>
      <w:r w:rsidRPr="004564E4">
        <w:rPr>
          <w:b/>
          <w:bCs/>
          <w:sz w:val="28"/>
          <w:szCs w:val="28"/>
        </w:rPr>
        <w:t>ПОСТАНОВЛЕНИЕ</w:t>
      </w:r>
    </w:p>
    <w:p w:rsidR="004564E4" w:rsidRPr="004564E4" w:rsidRDefault="004564E4" w:rsidP="004564E4">
      <w:pPr>
        <w:widowControl w:val="0"/>
        <w:autoSpaceDE w:val="0"/>
        <w:autoSpaceDN w:val="0"/>
        <w:adjustRightInd w:val="0"/>
        <w:jc w:val="center"/>
        <w:rPr>
          <w:b/>
          <w:bCs/>
          <w:sz w:val="28"/>
          <w:szCs w:val="28"/>
        </w:rPr>
      </w:pPr>
    </w:p>
    <w:p w:rsidR="004564E4" w:rsidRPr="004564E4" w:rsidRDefault="004564E4" w:rsidP="004564E4">
      <w:pPr>
        <w:tabs>
          <w:tab w:val="left" w:pos="-5387"/>
        </w:tabs>
        <w:rPr>
          <w:sz w:val="28"/>
          <w:szCs w:val="28"/>
        </w:rPr>
      </w:pPr>
    </w:p>
    <w:p w:rsidR="004564E4" w:rsidRPr="004564E4" w:rsidRDefault="004564E4" w:rsidP="004564E4">
      <w:pPr>
        <w:tabs>
          <w:tab w:val="left" w:pos="-5387"/>
        </w:tabs>
        <w:rPr>
          <w:sz w:val="28"/>
          <w:szCs w:val="28"/>
        </w:rPr>
      </w:pPr>
      <w:r w:rsidRPr="004564E4">
        <w:rPr>
          <w:sz w:val="28"/>
          <w:szCs w:val="28"/>
        </w:rPr>
        <w:t xml:space="preserve">                                                                     № </w:t>
      </w:r>
    </w:p>
    <w:p w:rsidR="004564E4" w:rsidRPr="004564E4" w:rsidRDefault="004564E4" w:rsidP="004564E4">
      <w:pPr>
        <w:tabs>
          <w:tab w:val="left" w:pos="-5387"/>
        </w:tabs>
        <w:rPr>
          <w:rFonts w:ascii="Times New Roman CYR" w:hAnsi="Times New Roman CYR"/>
          <w:sz w:val="28"/>
          <w:szCs w:val="28"/>
        </w:rPr>
      </w:pPr>
      <w:r w:rsidRPr="004564E4">
        <w:rPr>
          <w:rFonts w:ascii="Times New Roman CYR" w:hAnsi="Times New Roman CYR"/>
          <w:noProof/>
          <w:sz w:val="28"/>
          <w:szCs w:val="28"/>
        </w:rPr>
        <mc:AlternateContent>
          <mc:Choice Requires="wps">
            <w:drawing>
              <wp:anchor distT="0" distB="0" distL="114300" distR="114300" simplePos="0" relativeHeight="251665408" behindDoc="0" locked="0" layoutInCell="1" allowOverlap="1" wp14:anchorId="68953B60" wp14:editId="4013B6A7">
                <wp:simplePos x="0" y="0"/>
                <wp:positionH relativeFrom="column">
                  <wp:posOffset>-130109</wp:posOffset>
                </wp:positionH>
                <wp:positionV relativeFrom="paragraph">
                  <wp:posOffset>176184</wp:posOffset>
                </wp:positionV>
                <wp:extent cx="3621974" cy="1840675"/>
                <wp:effectExtent l="0" t="0" r="0" b="7620"/>
                <wp:wrapNone/>
                <wp:docPr id="4" name="Поле 4"/>
                <wp:cNvGraphicFramePr/>
                <a:graphic xmlns:a="http://schemas.openxmlformats.org/drawingml/2006/main">
                  <a:graphicData uri="http://schemas.microsoft.com/office/word/2010/wordprocessingShape">
                    <wps:wsp>
                      <wps:cNvSpPr txBox="1"/>
                      <wps:spPr>
                        <a:xfrm>
                          <a:off x="0" y="0"/>
                          <a:ext cx="3621974" cy="1840675"/>
                        </a:xfrm>
                        <a:prstGeom prst="rect">
                          <a:avLst/>
                        </a:prstGeom>
                        <a:solidFill>
                          <a:sysClr val="window" lastClr="FFFFFF"/>
                        </a:solidFill>
                        <a:ln w="6350">
                          <a:noFill/>
                        </a:ln>
                        <a:effectLst/>
                      </wps:spPr>
                      <wps:txbx>
                        <w:txbxContent>
                          <w:p w:rsidR="00A0274B" w:rsidRPr="00DB5412" w:rsidRDefault="00A0274B" w:rsidP="004564E4">
                            <w:pPr>
                              <w:rPr>
                                <w:rFonts w:eastAsia="Calibri"/>
                                <w:sz w:val="28"/>
                                <w:szCs w:val="28"/>
                                <w:lang w:eastAsia="en-US"/>
                              </w:rPr>
                            </w:pPr>
                            <w:r>
                              <w:rPr>
                                <w:rFonts w:eastAsia="Calibri"/>
                                <w:sz w:val="28"/>
                                <w:szCs w:val="28"/>
                                <w:lang w:eastAsia="en-US"/>
                              </w:rPr>
                              <w:t>Об утверждении Порядка</w:t>
                            </w:r>
                            <w:r w:rsidRPr="00DB5412">
                              <w:rPr>
                                <w:rFonts w:eastAsia="Calibri"/>
                                <w:sz w:val="28"/>
                                <w:szCs w:val="28"/>
                                <w:lang w:eastAsia="en-US"/>
                              </w:rPr>
                              <w:t xml:space="preserve"> </w:t>
                            </w:r>
                          </w:p>
                          <w:p w:rsidR="00A0274B" w:rsidRDefault="00A0274B" w:rsidP="004564E4">
                            <w:r w:rsidRPr="00DB5412">
                              <w:rPr>
                                <w:rFonts w:cs="Arial"/>
                                <w:color w:val="0D0D0D"/>
                                <w:sz w:val="28"/>
                              </w:rPr>
                              <w:t xml:space="preserve">взаимодействия </w:t>
                            </w: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rPr>
                              <w:t xml:space="preserve">при подготовке и реализации концессионных соглашений, </w:t>
                            </w:r>
                            <w:proofErr w:type="spellStart"/>
                            <w:r w:rsidRPr="00DB5412">
                              <w:rPr>
                                <w:rFonts w:cs="Arial"/>
                                <w:color w:val="0D0D0D"/>
                                <w:sz w:val="28"/>
                              </w:rPr>
                              <w:t>концедентом</w:t>
                            </w:r>
                            <w:proofErr w:type="spellEnd"/>
                            <w:r w:rsidRPr="00DB5412">
                              <w:rPr>
                                <w:rFonts w:cs="Arial"/>
                                <w:color w:val="0D0D0D"/>
                                <w:sz w:val="28"/>
                              </w:rPr>
                              <w:t xml:space="preserve"> в которых является </w:t>
                            </w:r>
                            <w:r>
                              <w:rPr>
                                <w:rFonts w:cs="Arial"/>
                                <w:color w:val="0D0D0D"/>
                                <w:sz w:val="28"/>
                              </w:rPr>
                              <w:t>город Каменск-Шахтинский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0.25pt;margin-top:13.85pt;width:285.2pt;height:14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" fillcolor="window" stroked="f" strokeweight=".5pt">
                <v:textbox>
                  <w:txbxContent>
                    <w:p w:rsidR="00E16171" w:rsidRPr="00DB5412" w:rsidRDefault="00E16171" w:rsidP="004564E4">
                      <w:pPr>
                        <w:rPr>
                          <w:rFonts w:eastAsia="Calibri"/>
                          <w:sz w:val="28"/>
                          <w:szCs w:val="28"/>
                          <w:lang w:eastAsia="en-US"/>
                        </w:rPr>
                      </w:pPr>
                      <w:r>
                        <w:rPr>
                          <w:rFonts w:eastAsia="Calibri"/>
                          <w:sz w:val="28"/>
                          <w:szCs w:val="28"/>
                          <w:lang w:eastAsia="en-US"/>
                        </w:rPr>
                        <w:t>Об утверждении Порядка</w:t>
                      </w:r>
                      <w:r w:rsidRPr="00DB5412">
                        <w:rPr>
                          <w:rFonts w:eastAsia="Calibri"/>
                          <w:sz w:val="28"/>
                          <w:szCs w:val="28"/>
                          <w:lang w:eastAsia="en-US"/>
                        </w:rPr>
                        <w:t xml:space="preserve"> </w:t>
                      </w:r>
                    </w:p>
                    <w:p w:rsidR="00E16171" w:rsidRDefault="00E16171" w:rsidP="004564E4">
                      <w:r w:rsidRPr="00DB5412">
                        <w:rPr>
                          <w:rFonts w:cs="Arial"/>
                          <w:color w:val="0D0D0D"/>
                          <w:sz w:val="28"/>
                        </w:rPr>
                        <w:t xml:space="preserve">взаимодействия </w:t>
                      </w: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rPr>
                        <w:t xml:space="preserve">при подготовке и реализации концессионных соглашений, </w:t>
                      </w:r>
                      <w:proofErr w:type="spellStart"/>
                      <w:r w:rsidRPr="00DB5412">
                        <w:rPr>
                          <w:rFonts w:cs="Arial"/>
                          <w:color w:val="0D0D0D"/>
                          <w:sz w:val="28"/>
                        </w:rPr>
                        <w:t>концедентом</w:t>
                      </w:r>
                      <w:proofErr w:type="spellEnd"/>
                      <w:r w:rsidRPr="00DB5412">
                        <w:rPr>
                          <w:rFonts w:cs="Arial"/>
                          <w:color w:val="0D0D0D"/>
                          <w:sz w:val="28"/>
                        </w:rPr>
                        <w:t xml:space="preserve"> в которых является </w:t>
                      </w:r>
                      <w:r>
                        <w:rPr>
                          <w:rFonts w:cs="Arial"/>
                          <w:color w:val="0D0D0D"/>
                          <w:sz w:val="28"/>
                        </w:rPr>
                        <w:t>город Каменск-Шахтинский</w:t>
                      </w:r>
                    </w:p>
                  </w:txbxContent>
                </v:textbox>
              </v:shape>
            </w:pict>
          </mc:Fallback>
        </mc:AlternateContent>
      </w: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tabs>
          <w:tab w:val="left" w:pos="-5387"/>
        </w:tabs>
        <w:rPr>
          <w:rFonts w:ascii="Times New Roman CYR" w:hAnsi="Times New Roman CYR"/>
          <w:sz w:val="28"/>
          <w:szCs w:val="28"/>
        </w:rPr>
      </w:pPr>
    </w:p>
    <w:p w:rsidR="004564E4" w:rsidRPr="004564E4" w:rsidRDefault="004564E4" w:rsidP="004564E4">
      <w:pPr>
        <w:ind w:firstLine="709"/>
        <w:jc w:val="both"/>
        <w:rPr>
          <w:sz w:val="28"/>
          <w:szCs w:val="24"/>
        </w:rPr>
      </w:pPr>
    </w:p>
    <w:p w:rsidR="004564E4" w:rsidRPr="004564E4" w:rsidRDefault="004564E4" w:rsidP="004564E4">
      <w:pPr>
        <w:autoSpaceDE w:val="0"/>
        <w:autoSpaceDN w:val="0"/>
        <w:adjustRightInd w:val="0"/>
        <w:jc w:val="both"/>
        <w:rPr>
          <w:bCs/>
          <w:sz w:val="28"/>
          <w:szCs w:val="28"/>
        </w:rPr>
      </w:pPr>
      <w:r w:rsidRPr="004564E4">
        <w:rPr>
          <w:bCs/>
          <w:sz w:val="28"/>
          <w:szCs w:val="28"/>
        </w:rPr>
        <w:tab/>
        <w:t xml:space="preserve">В целях реализации Федерального законов от 21.07.2005 № 115-ФЗ «О концессионных соглашениях», от </w:t>
      </w:r>
      <w:smartTag w:uri="urn:schemas-microsoft-com:office:smarttags" w:element="date">
        <w:smartTagPr>
          <w:attr w:name="ls" w:val="trans"/>
          <w:attr w:name="Month" w:val="07"/>
          <w:attr w:name="Day" w:val="13"/>
          <w:attr w:name="Year" w:val="2015"/>
        </w:smartTagPr>
        <w:r w:rsidRPr="004564E4">
          <w:rPr>
            <w:bCs/>
            <w:sz w:val="28"/>
            <w:szCs w:val="28"/>
          </w:rPr>
          <w:t xml:space="preserve">13.07.2015 </w:t>
        </w:r>
      </w:smartTag>
      <w:r w:rsidRPr="004564E4">
        <w:rPr>
          <w:bCs/>
          <w:sz w:val="28"/>
          <w:szCs w:val="28"/>
        </w:rPr>
        <w:t>№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Администрация города Каменск-Шахтинский</w:t>
      </w:r>
    </w:p>
    <w:p w:rsidR="004564E4" w:rsidRPr="004564E4" w:rsidRDefault="004564E4" w:rsidP="004564E4">
      <w:pPr>
        <w:ind w:firstLine="709"/>
        <w:jc w:val="both"/>
        <w:rPr>
          <w:sz w:val="28"/>
          <w:szCs w:val="24"/>
        </w:rPr>
      </w:pPr>
    </w:p>
    <w:p w:rsidR="004564E4" w:rsidRPr="004564E4" w:rsidRDefault="004564E4" w:rsidP="004564E4">
      <w:pPr>
        <w:jc w:val="center"/>
        <w:outlineLvl w:val="0"/>
        <w:rPr>
          <w:sz w:val="28"/>
          <w:szCs w:val="24"/>
        </w:rPr>
      </w:pPr>
      <w:r w:rsidRPr="004564E4">
        <w:rPr>
          <w:sz w:val="28"/>
          <w:szCs w:val="24"/>
        </w:rPr>
        <w:t>ПОСТАНОВЛЯЕТ:</w:t>
      </w:r>
    </w:p>
    <w:p w:rsidR="004564E4" w:rsidRPr="004564E4" w:rsidRDefault="004564E4" w:rsidP="004564E4">
      <w:pPr>
        <w:jc w:val="center"/>
        <w:outlineLvl w:val="0"/>
        <w:rPr>
          <w:b/>
          <w:sz w:val="28"/>
          <w:szCs w:val="24"/>
        </w:rPr>
      </w:pPr>
    </w:p>
    <w:p w:rsidR="004564E4" w:rsidRPr="004564E4" w:rsidRDefault="004564E4" w:rsidP="004564E4">
      <w:pPr>
        <w:ind w:firstLine="709"/>
        <w:jc w:val="both"/>
        <w:rPr>
          <w:b/>
          <w:sz w:val="28"/>
          <w:szCs w:val="28"/>
        </w:rPr>
      </w:pPr>
      <w:r w:rsidRPr="004564E4">
        <w:rPr>
          <w:sz w:val="28"/>
          <w:szCs w:val="28"/>
        </w:rPr>
        <w:t xml:space="preserve">1. Утвердить Порядок взаимодействия структурных подразделений и отраслевых (функциональных) органов Администрации города Каменск-Шахтинский при подготовке и реализации концессионных соглашений, </w:t>
      </w:r>
      <w:proofErr w:type="spellStart"/>
      <w:r w:rsidRPr="004564E4">
        <w:rPr>
          <w:sz w:val="28"/>
          <w:szCs w:val="28"/>
        </w:rPr>
        <w:t>концедентом</w:t>
      </w:r>
      <w:proofErr w:type="spellEnd"/>
      <w:r w:rsidRPr="004564E4">
        <w:rPr>
          <w:sz w:val="28"/>
          <w:szCs w:val="28"/>
        </w:rPr>
        <w:t xml:space="preserve"> в которых является город Каменск-Шахтинский</w:t>
      </w:r>
      <w:r w:rsidR="004A1E17">
        <w:rPr>
          <w:sz w:val="28"/>
          <w:szCs w:val="28"/>
        </w:rPr>
        <w:t xml:space="preserve"> согласно приложению</w:t>
      </w:r>
      <w:r w:rsidRPr="004564E4">
        <w:rPr>
          <w:sz w:val="28"/>
          <w:szCs w:val="28"/>
        </w:rPr>
        <w:t>.</w:t>
      </w:r>
    </w:p>
    <w:p w:rsidR="004564E4" w:rsidRPr="004564E4" w:rsidRDefault="004564E4" w:rsidP="004564E4">
      <w:pPr>
        <w:autoSpaceDE w:val="0"/>
        <w:autoSpaceDN w:val="0"/>
        <w:adjustRightInd w:val="0"/>
        <w:ind w:firstLine="709"/>
        <w:jc w:val="both"/>
        <w:rPr>
          <w:sz w:val="28"/>
          <w:szCs w:val="24"/>
        </w:rPr>
      </w:pPr>
      <w:r w:rsidRPr="004564E4">
        <w:rPr>
          <w:sz w:val="28"/>
          <w:szCs w:val="24"/>
        </w:rPr>
        <w:t>2. Настоящее постановление подлежит официальному опубликованию и вступает в силу со дня опубликования.</w:t>
      </w:r>
    </w:p>
    <w:p w:rsidR="004564E4" w:rsidRPr="002E0825" w:rsidRDefault="004564E4" w:rsidP="004564E4">
      <w:pPr>
        <w:autoSpaceDE w:val="0"/>
        <w:autoSpaceDN w:val="0"/>
        <w:adjustRightInd w:val="0"/>
        <w:ind w:firstLine="709"/>
        <w:jc w:val="both"/>
        <w:outlineLvl w:val="1"/>
        <w:rPr>
          <w:b/>
          <w:sz w:val="28"/>
          <w:szCs w:val="28"/>
        </w:rPr>
      </w:pPr>
      <w:r w:rsidRPr="004564E4">
        <w:rPr>
          <w:sz w:val="28"/>
          <w:szCs w:val="24"/>
        </w:rPr>
        <w:t xml:space="preserve">3. </w:t>
      </w:r>
      <w:proofErr w:type="gramStart"/>
      <w:r w:rsidRPr="004564E4">
        <w:rPr>
          <w:sz w:val="28"/>
          <w:szCs w:val="28"/>
        </w:rPr>
        <w:t>Контроль за</w:t>
      </w:r>
      <w:proofErr w:type="gramEnd"/>
      <w:r w:rsidRPr="004564E4">
        <w:rPr>
          <w:sz w:val="28"/>
          <w:szCs w:val="28"/>
        </w:rPr>
        <w:t xml:space="preserve"> исполнением постановления возложить на                  заместителя главы Администрации города – начальника  финансового </w:t>
      </w:r>
      <w:r w:rsidRPr="002E0825">
        <w:rPr>
          <w:sz w:val="28"/>
          <w:szCs w:val="28"/>
        </w:rPr>
        <w:t xml:space="preserve">управления Калмыкову В.И., заместителя главы Администрации города </w:t>
      </w:r>
      <w:r w:rsidR="002E0825" w:rsidRPr="002E0825">
        <w:rPr>
          <w:rStyle w:val="ac"/>
          <w:sz w:val="28"/>
          <w:szCs w:val="28"/>
        </w:rPr>
        <w:t xml:space="preserve">- </w:t>
      </w:r>
      <w:r w:rsidR="002E0825" w:rsidRPr="002E0825">
        <w:rPr>
          <w:rStyle w:val="ac"/>
          <w:b w:val="0"/>
          <w:sz w:val="28"/>
          <w:szCs w:val="28"/>
        </w:rPr>
        <w:t>начальника отдела капитального строительства</w:t>
      </w:r>
      <w:r w:rsidRPr="002E0825">
        <w:rPr>
          <w:sz w:val="28"/>
          <w:szCs w:val="28"/>
        </w:rPr>
        <w:t xml:space="preserve"> Цепляева С.Д.</w:t>
      </w:r>
      <w:r w:rsidR="00F23F63" w:rsidRPr="002E0825">
        <w:rPr>
          <w:sz w:val="28"/>
          <w:szCs w:val="28"/>
        </w:rPr>
        <w:t xml:space="preserve"> и </w:t>
      </w:r>
      <w:r w:rsidR="002E0825" w:rsidRPr="002E0825">
        <w:rPr>
          <w:sz w:val="28"/>
          <w:szCs w:val="28"/>
        </w:rPr>
        <w:t>з</w:t>
      </w:r>
      <w:r w:rsidR="002E0825" w:rsidRPr="002E0825">
        <w:rPr>
          <w:rStyle w:val="ac"/>
          <w:b w:val="0"/>
          <w:sz w:val="28"/>
          <w:szCs w:val="28"/>
        </w:rPr>
        <w:t>аместителя главы Администрации города - начальника отдела жилищно-коммунального хозяйства, транспорта и благоустройства Рязанцева С.Ю.</w:t>
      </w:r>
    </w:p>
    <w:p w:rsidR="004564E4" w:rsidRPr="002E0825" w:rsidRDefault="004564E4" w:rsidP="004564E4">
      <w:pPr>
        <w:autoSpaceDE w:val="0"/>
        <w:autoSpaceDN w:val="0"/>
        <w:adjustRightInd w:val="0"/>
        <w:ind w:firstLine="709"/>
        <w:jc w:val="both"/>
        <w:outlineLvl w:val="1"/>
        <w:rPr>
          <w:b/>
          <w:sz w:val="28"/>
          <w:szCs w:val="28"/>
        </w:rPr>
      </w:pPr>
    </w:p>
    <w:p w:rsidR="004564E4" w:rsidRPr="004564E4" w:rsidRDefault="004564E4" w:rsidP="004564E4">
      <w:pPr>
        <w:autoSpaceDE w:val="0"/>
        <w:autoSpaceDN w:val="0"/>
        <w:adjustRightInd w:val="0"/>
        <w:ind w:firstLine="709"/>
        <w:jc w:val="both"/>
        <w:outlineLvl w:val="1"/>
        <w:rPr>
          <w:sz w:val="28"/>
          <w:szCs w:val="28"/>
        </w:rPr>
      </w:pPr>
    </w:p>
    <w:p w:rsidR="004564E4" w:rsidRPr="004564E4" w:rsidRDefault="004564E4" w:rsidP="004564E4">
      <w:pPr>
        <w:autoSpaceDE w:val="0"/>
        <w:autoSpaceDN w:val="0"/>
        <w:adjustRightInd w:val="0"/>
        <w:ind w:firstLine="709"/>
        <w:jc w:val="both"/>
        <w:outlineLvl w:val="1"/>
        <w:rPr>
          <w:sz w:val="28"/>
          <w:szCs w:val="28"/>
        </w:rPr>
      </w:pPr>
    </w:p>
    <w:p w:rsidR="004564E4" w:rsidRPr="004564E4" w:rsidRDefault="004564E4" w:rsidP="004564E4">
      <w:pPr>
        <w:autoSpaceDE w:val="0"/>
        <w:autoSpaceDN w:val="0"/>
        <w:adjustRightInd w:val="0"/>
        <w:ind w:firstLine="709"/>
        <w:jc w:val="both"/>
        <w:outlineLvl w:val="1"/>
        <w:rPr>
          <w:sz w:val="28"/>
          <w:szCs w:val="24"/>
        </w:rPr>
      </w:pPr>
      <w:r w:rsidRPr="004564E4">
        <w:rPr>
          <w:sz w:val="28"/>
          <w:szCs w:val="24"/>
        </w:rPr>
        <w:t xml:space="preserve">Глава Администрации города                                                  О.Э. </w:t>
      </w:r>
      <w:proofErr w:type="spellStart"/>
      <w:r w:rsidRPr="004564E4">
        <w:rPr>
          <w:sz w:val="28"/>
          <w:szCs w:val="24"/>
        </w:rPr>
        <w:t>Каюдин</w:t>
      </w:r>
      <w:proofErr w:type="spellEnd"/>
    </w:p>
    <w:p w:rsidR="004564E4" w:rsidRDefault="004564E4" w:rsidP="009D2D6D">
      <w:pPr>
        <w:ind w:firstLine="6804"/>
        <w:jc w:val="center"/>
        <w:rPr>
          <w:sz w:val="28"/>
          <w:szCs w:val="28"/>
        </w:rPr>
      </w:pPr>
    </w:p>
    <w:p w:rsidR="004564E4" w:rsidRDefault="004564E4" w:rsidP="009D2D6D">
      <w:pPr>
        <w:ind w:firstLine="6804"/>
        <w:jc w:val="center"/>
        <w:rPr>
          <w:sz w:val="28"/>
          <w:szCs w:val="28"/>
        </w:rPr>
      </w:pPr>
    </w:p>
    <w:p w:rsidR="002E0825" w:rsidRDefault="002E0825" w:rsidP="009D2D6D">
      <w:pPr>
        <w:ind w:firstLine="6804"/>
        <w:jc w:val="center"/>
        <w:rPr>
          <w:sz w:val="28"/>
          <w:szCs w:val="28"/>
        </w:rPr>
      </w:pPr>
    </w:p>
    <w:p w:rsidR="002E0825" w:rsidRDefault="002E0825" w:rsidP="009D2D6D">
      <w:pPr>
        <w:ind w:firstLine="6804"/>
        <w:jc w:val="center"/>
        <w:rPr>
          <w:sz w:val="28"/>
          <w:szCs w:val="28"/>
        </w:rPr>
      </w:pPr>
    </w:p>
    <w:p w:rsidR="009D2D6D" w:rsidRPr="0026199D" w:rsidRDefault="009D2D6D" w:rsidP="009D2D6D">
      <w:pPr>
        <w:ind w:firstLine="6804"/>
        <w:jc w:val="center"/>
        <w:rPr>
          <w:sz w:val="28"/>
          <w:szCs w:val="28"/>
        </w:rPr>
      </w:pPr>
      <w:r w:rsidRPr="0026199D">
        <w:rPr>
          <w:sz w:val="28"/>
          <w:szCs w:val="28"/>
        </w:rPr>
        <w:t>Приложение</w:t>
      </w:r>
    </w:p>
    <w:p w:rsidR="009D2D6D" w:rsidRPr="0026199D" w:rsidRDefault="009D2D6D" w:rsidP="009D2D6D">
      <w:pPr>
        <w:ind w:firstLine="6804"/>
        <w:jc w:val="center"/>
        <w:rPr>
          <w:sz w:val="28"/>
          <w:szCs w:val="28"/>
        </w:rPr>
      </w:pPr>
      <w:r w:rsidRPr="0026199D">
        <w:rPr>
          <w:sz w:val="28"/>
          <w:szCs w:val="28"/>
        </w:rPr>
        <w:t xml:space="preserve">к </w:t>
      </w:r>
      <w:r>
        <w:rPr>
          <w:sz w:val="28"/>
          <w:szCs w:val="28"/>
        </w:rPr>
        <w:t>постановлению</w:t>
      </w:r>
      <w:r w:rsidRPr="0026199D">
        <w:rPr>
          <w:sz w:val="28"/>
          <w:szCs w:val="28"/>
        </w:rPr>
        <w:t xml:space="preserve"> </w:t>
      </w:r>
    </w:p>
    <w:p w:rsidR="009D2D6D" w:rsidRPr="0026199D" w:rsidRDefault="009D2D6D" w:rsidP="009D2D6D">
      <w:pPr>
        <w:ind w:firstLine="6804"/>
        <w:jc w:val="center"/>
        <w:rPr>
          <w:sz w:val="28"/>
          <w:szCs w:val="28"/>
        </w:rPr>
      </w:pPr>
      <w:r w:rsidRPr="0026199D">
        <w:rPr>
          <w:sz w:val="28"/>
          <w:szCs w:val="28"/>
        </w:rPr>
        <w:t>Администрации города</w:t>
      </w:r>
    </w:p>
    <w:p w:rsidR="009D2D6D" w:rsidRPr="0026199D" w:rsidRDefault="009D2D6D" w:rsidP="009D2D6D">
      <w:pPr>
        <w:ind w:firstLine="6804"/>
        <w:jc w:val="center"/>
        <w:rPr>
          <w:sz w:val="28"/>
          <w:szCs w:val="28"/>
        </w:rPr>
      </w:pPr>
      <w:r w:rsidRPr="0026199D">
        <w:rPr>
          <w:sz w:val="28"/>
          <w:szCs w:val="28"/>
        </w:rPr>
        <w:t xml:space="preserve">от </w:t>
      </w:r>
      <w:r>
        <w:rPr>
          <w:sz w:val="28"/>
          <w:szCs w:val="28"/>
        </w:rPr>
        <w:t xml:space="preserve">                № </w:t>
      </w:r>
    </w:p>
    <w:p w:rsidR="009D2D6D" w:rsidRDefault="009D2D6D" w:rsidP="00DB5412">
      <w:pPr>
        <w:jc w:val="center"/>
        <w:rPr>
          <w:rFonts w:eastAsia="Calibri"/>
          <w:sz w:val="28"/>
          <w:szCs w:val="28"/>
          <w:lang w:eastAsia="en-US"/>
        </w:rPr>
      </w:pPr>
    </w:p>
    <w:p w:rsidR="00DB5412" w:rsidRPr="00DB5412" w:rsidRDefault="00DB5412" w:rsidP="00DB5412">
      <w:pPr>
        <w:jc w:val="center"/>
        <w:rPr>
          <w:rFonts w:eastAsia="Calibri"/>
          <w:sz w:val="28"/>
          <w:szCs w:val="28"/>
          <w:lang w:eastAsia="en-US"/>
        </w:rPr>
      </w:pPr>
      <w:r w:rsidRPr="00DB5412">
        <w:rPr>
          <w:rFonts w:eastAsia="Calibri"/>
          <w:sz w:val="28"/>
          <w:szCs w:val="28"/>
          <w:lang w:eastAsia="en-US"/>
        </w:rPr>
        <w:t xml:space="preserve">ПОРЯДОК </w:t>
      </w:r>
    </w:p>
    <w:p w:rsidR="000E666A" w:rsidRDefault="00DB5412" w:rsidP="00EF567A">
      <w:pPr>
        <w:jc w:val="center"/>
        <w:rPr>
          <w:rFonts w:cs="Arial"/>
          <w:color w:val="0D0D0D"/>
          <w:sz w:val="28"/>
          <w:szCs w:val="24"/>
        </w:rPr>
      </w:pPr>
      <w:r w:rsidRPr="00DB5412">
        <w:rPr>
          <w:rFonts w:cs="Arial"/>
          <w:color w:val="0D0D0D"/>
          <w:sz w:val="28"/>
          <w:szCs w:val="24"/>
        </w:rPr>
        <w:t xml:space="preserve">взаимодействия </w:t>
      </w:r>
      <w:r w:rsidR="00986E8B" w:rsidRPr="00D7603A">
        <w:rPr>
          <w:sz w:val="28"/>
          <w:szCs w:val="28"/>
        </w:rPr>
        <w:t xml:space="preserve">структурных подразделений </w:t>
      </w:r>
      <w:r w:rsidR="00986E8B">
        <w:rPr>
          <w:sz w:val="28"/>
          <w:szCs w:val="28"/>
        </w:rPr>
        <w:t xml:space="preserve">и </w:t>
      </w:r>
      <w:r w:rsidR="00EF567A" w:rsidRPr="00D7603A">
        <w:rPr>
          <w:sz w:val="28"/>
          <w:szCs w:val="28"/>
        </w:rPr>
        <w:t>отраслевых (функциональных)</w:t>
      </w:r>
      <w:r w:rsidR="00EF567A">
        <w:rPr>
          <w:sz w:val="28"/>
          <w:szCs w:val="28"/>
        </w:rPr>
        <w:t xml:space="preserve"> органов</w:t>
      </w:r>
      <w:r w:rsidR="00EF567A" w:rsidRPr="00D7603A">
        <w:rPr>
          <w:sz w:val="28"/>
          <w:szCs w:val="28"/>
        </w:rPr>
        <w:t xml:space="preserve"> </w:t>
      </w:r>
      <w:r w:rsidR="00EF567A">
        <w:rPr>
          <w:sz w:val="28"/>
          <w:szCs w:val="28"/>
        </w:rPr>
        <w:t>А</w:t>
      </w:r>
      <w:r w:rsidR="00EF567A" w:rsidRPr="00D7603A">
        <w:rPr>
          <w:sz w:val="28"/>
          <w:szCs w:val="28"/>
        </w:rPr>
        <w:t xml:space="preserve">дминистрации </w:t>
      </w:r>
      <w:r w:rsidR="00EF567A">
        <w:rPr>
          <w:sz w:val="28"/>
          <w:szCs w:val="28"/>
        </w:rPr>
        <w:t xml:space="preserve">города Каменск-Шахтинский </w:t>
      </w:r>
      <w:r w:rsidRPr="00DB5412">
        <w:rPr>
          <w:rFonts w:cs="Arial"/>
          <w:color w:val="0D0D0D"/>
          <w:sz w:val="28"/>
          <w:szCs w:val="24"/>
        </w:rPr>
        <w:t xml:space="preserve">при подготовке </w:t>
      </w:r>
    </w:p>
    <w:p w:rsidR="00DB5412" w:rsidRPr="00DB5412" w:rsidRDefault="00DB5412" w:rsidP="00DB5412">
      <w:pPr>
        <w:jc w:val="center"/>
        <w:rPr>
          <w:color w:val="0D0D0D"/>
          <w:sz w:val="28"/>
          <w:szCs w:val="28"/>
        </w:rPr>
      </w:pPr>
      <w:r w:rsidRPr="00DB5412">
        <w:rPr>
          <w:rFonts w:cs="Arial"/>
          <w:color w:val="0D0D0D"/>
          <w:sz w:val="28"/>
          <w:szCs w:val="24"/>
        </w:rPr>
        <w:t xml:space="preserve">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sidR="0047428A">
        <w:rPr>
          <w:rFonts w:cs="Arial"/>
          <w:color w:val="0D0D0D"/>
          <w:sz w:val="28"/>
          <w:szCs w:val="24"/>
        </w:rPr>
        <w:t>город Каменск-Шахтинский</w:t>
      </w:r>
    </w:p>
    <w:p w:rsidR="00DB5412" w:rsidRDefault="00986E8B" w:rsidP="00986E8B">
      <w:pPr>
        <w:ind w:firstLine="540"/>
        <w:jc w:val="center"/>
        <w:rPr>
          <w:color w:val="0D0D0D"/>
          <w:sz w:val="28"/>
          <w:szCs w:val="28"/>
        </w:rPr>
      </w:pPr>
      <w:r>
        <w:rPr>
          <w:color w:val="0D0D0D"/>
          <w:sz w:val="28"/>
          <w:szCs w:val="28"/>
        </w:rPr>
        <w:t>(далее – Порядок)</w:t>
      </w:r>
    </w:p>
    <w:p w:rsidR="00986E8B" w:rsidRPr="00DB5412" w:rsidRDefault="00986E8B" w:rsidP="00986E8B">
      <w:pPr>
        <w:ind w:firstLine="540"/>
        <w:jc w:val="center"/>
        <w:rPr>
          <w:color w:val="0D0D0D"/>
          <w:sz w:val="28"/>
          <w:szCs w:val="28"/>
        </w:rPr>
      </w:pPr>
    </w:p>
    <w:p w:rsidR="00DB5412" w:rsidRPr="00DB5412" w:rsidRDefault="00DB5412" w:rsidP="00DB5412">
      <w:pPr>
        <w:widowControl w:val="0"/>
        <w:tabs>
          <w:tab w:val="left" w:pos="284"/>
        </w:tabs>
        <w:ind w:left="360"/>
        <w:contextualSpacing/>
        <w:jc w:val="center"/>
        <w:rPr>
          <w:color w:val="0D0D0D"/>
          <w:sz w:val="28"/>
          <w:szCs w:val="28"/>
        </w:rPr>
      </w:pPr>
      <w:r w:rsidRPr="00DB5412">
        <w:rPr>
          <w:color w:val="0D0D0D"/>
          <w:sz w:val="28"/>
          <w:szCs w:val="28"/>
        </w:rPr>
        <w:t>1. Общие положения</w:t>
      </w:r>
    </w:p>
    <w:p w:rsidR="00DB5412" w:rsidRPr="00DB5412" w:rsidRDefault="00DB5412" w:rsidP="00DB5412">
      <w:pPr>
        <w:widowControl w:val="0"/>
        <w:contextualSpacing/>
        <w:jc w:val="center"/>
        <w:rPr>
          <w:color w:val="0D0D0D"/>
          <w:sz w:val="28"/>
          <w:szCs w:val="28"/>
        </w:rPr>
      </w:pPr>
    </w:p>
    <w:p w:rsidR="0047428A" w:rsidRDefault="0047428A" w:rsidP="0047428A">
      <w:pPr>
        <w:ind w:firstLine="709"/>
        <w:jc w:val="both"/>
        <w:rPr>
          <w:rFonts w:cs="Arial"/>
          <w:color w:val="0D0D0D"/>
          <w:sz w:val="28"/>
          <w:szCs w:val="24"/>
        </w:rPr>
      </w:pPr>
      <w:r w:rsidRPr="0047428A">
        <w:rPr>
          <w:color w:val="0D0D0D"/>
          <w:sz w:val="28"/>
          <w:szCs w:val="28"/>
        </w:rPr>
        <w:t>1.</w:t>
      </w:r>
      <w:r>
        <w:rPr>
          <w:color w:val="0D0D0D"/>
          <w:sz w:val="28"/>
          <w:szCs w:val="28"/>
        </w:rPr>
        <w:t xml:space="preserve">1. </w:t>
      </w:r>
      <w:r w:rsidR="00DB5412" w:rsidRPr="0047428A">
        <w:rPr>
          <w:color w:val="0D0D0D"/>
          <w:sz w:val="28"/>
          <w:szCs w:val="28"/>
        </w:rPr>
        <w:t xml:space="preserve">Настоящий Порядок разработан в целях реализации положений </w:t>
      </w:r>
      <w:r w:rsidR="00DB5412" w:rsidRPr="0047428A">
        <w:rPr>
          <w:rFonts w:cs="Arial"/>
          <w:color w:val="0D0D0D"/>
          <w:sz w:val="28"/>
          <w:szCs w:val="24"/>
        </w:rPr>
        <w:t>Федерального закона от 21.07.2005 № 115-ФЗ «О концессионных соглашениях» (далее – Закон о концессии)</w:t>
      </w:r>
      <w:r>
        <w:rPr>
          <w:rFonts w:cs="Arial"/>
          <w:color w:val="0D0D0D"/>
          <w:sz w:val="28"/>
          <w:szCs w:val="24"/>
        </w:rPr>
        <w:t xml:space="preserve"> и</w:t>
      </w:r>
      <w:r w:rsidR="00E6525E" w:rsidRPr="0047428A">
        <w:rPr>
          <w:rFonts w:cs="Arial"/>
          <w:color w:val="0D0D0D"/>
          <w:sz w:val="28"/>
          <w:szCs w:val="24"/>
        </w:rPr>
        <w:t xml:space="preserve"> </w:t>
      </w:r>
      <w:r>
        <w:rPr>
          <w:rFonts w:cs="Arial"/>
          <w:color w:val="0D0D0D"/>
          <w:sz w:val="28"/>
          <w:szCs w:val="24"/>
        </w:rPr>
        <w:t>у</w:t>
      </w:r>
      <w:r w:rsidRPr="00D7603A">
        <w:rPr>
          <w:sz w:val="28"/>
          <w:szCs w:val="28"/>
        </w:rPr>
        <w:t>станавливает процедуру взаимодействия</w:t>
      </w:r>
      <w:r>
        <w:rPr>
          <w:sz w:val="28"/>
          <w:szCs w:val="28"/>
        </w:rPr>
        <w:t xml:space="preserve"> </w:t>
      </w:r>
      <w:r w:rsidR="00986E8B" w:rsidRPr="00D7603A">
        <w:rPr>
          <w:sz w:val="28"/>
          <w:szCs w:val="28"/>
        </w:rPr>
        <w:t xml:space="preserve">структурных подразделений </w:t>
      </w:r>
      <w:r w:rsidR="00986E8B">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7603A">
        <w:rPr>
          <w:sz w:val="28"/>
          <w:szCs w:val="28"/>
        </w:rPr>
        <w:t>при</w:t>
      </w:r>
      <w:r>
        <w:rPr>
          <w:sz w:val="28"/>
          <w:szCs w:val="28"/>
        </w:rPr>
        <w:t xml:space="preserve"> </w:t>
      </w:r>
      <w:r w:rsidRPr="00DB5412">
        <w:rPr>
          <w:rFonts w:cs="Arial"/>
          <w:color w:val="0D0D0D"/>
          <w:sz w:val="28"/>
          <w:szCs w:val="24"/>
        </w:rPr>
        <w:t xml:space="preserve">подготовке 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Pr>
          <w:rFonts w:cs="Arial"/>
          <w:color w:val="0D0D0D"/>
          <w:sz w:val="28"/>
          <w:szCs w:val="24"/>
        </w:rPr>
        <w:t>город Каменск-Шахтинский</w:t>
      </w:r>
      <w:r w:rsidR="00EF567A">
        <w:rPr>
          <w:sz w:val="28"/>
          <w:szCs w:val="28"/>
        </w:rPr>
        <w:t>.</w:t>
      </w:r>
    </w:p>
    <w:p w:rsidR="00DB5412" w:rsidRPr="00DB5412" w:rsidRDefault="00DB5412" w:rsidP="00DB5412">
      <w:pPr>
        <w:widowControl w:val="0"/>
        <w:ind w:firstLine="709"/>
        <w:contextualSpacing/>
        <w:jc w:val="both"/>
        <w:rPr>
          <w:rFonts w:cs="Arial"/>
          <w:color w:val="0D0D0D"/>
          <w:sz w:val="28"/>
          <w:szCs w:val="24"/>
        </w:rPr>
      </w:pPr>
      <w:r w:rsidRPr="00DB5412">
        <w:rPr>
          <w:color w:val="0D0D0D"/>
          <w:sz w:val="28"/>
          <w:szCs w:val="28"/>
        </w:rPr>
        <w:t xml:space="preserve">1.2. В настоящем Порядке используются понятия, предусмотренные </w:t>
      </w:r>
      <w:r w:rsidRPr="00DB5412">
        <w:rPr>
          <w:rFonts w:cs="Arial"/>
          <w:color w:val="0D0D0D"/>
          <w:sz w:val="28"/>
          <w:szCs w:val="24"/>
        </w:rPr>
        <w:t>Законом о концессии, а также следующие понятия:</w:t>
      </w:r>
    </w:p>
    <w:p w:rsidR="00DB5412" w:rsidRPr="00DB5412" w:rsidRDefault="00EF567A" w:rsidP="00DB5412">
      <w:pPr>
        <w:widowControl w:val="0"/>
        <w:ind w:firstLine="709"/>
        <w:contextualSpacing/>
        <w:jc w:val="both"/>
        <w:rPr>
          <w:color w:val="0D0D0D"/>
          <w:sz w:val="28"/>
          <w:szCs w:val="28"/>
        </w:rPr>
      </w:pPr>
      <w:r>
        <w:rPr>
          <w:sz w:val="28"/>
          <w:szCs w:val="28"/>
        </w:rPr>
        <w:t xml:space="preserve">– </w:t>
      </w:r>
      <w:r w:rsidR="00DB5412" w:rsidRPr="00DB5412">
        <w:rPr>
          <w:color w:val="0D0D0D"/>
          <w:sz w:val="28"/>
          <w:szCs w:val="28"/>
        </w:rPr>
        <w:t xml:space="preserve">инициатор проекта – </w:t>
      </w:r>
      <w:r>
        <w:rPr>
          <w:sz w:val="28"/>
          <w:szCs w:val="28"/>
        </w:rPr>
        <w:t>А</w:t>
      </w:r>
      <w:r w:rsidRPr="00D7603A">
        <w:rPr>
          <w:sz w:val="28"/>
          <w:szCs w:val="28"/>
        </w:rPr>
        <w:t>дминистраци</w:t>
      </w:r>
      <w:r w:rsidR="00C03582">
        <w:rPr>
          <w:sz w:val="28"/>
          <w:szCs w:val="28"/>
        </w:rPr>
        <w:t>я</w:t>
      </w:r>
      <w:r w:rsidRPr="00D7603A">
        <w:rPr>
          <w:sz w:val="28"/>
          <w:szCs w:val="28"/>
        </w:rPr>
        <w:t xml:space="preserve"> </w:t>
      </w:r>
      <w:r>
        <w:rPr>
          <w:sz w:val="28"/>
          <w:szCs w:val="28"/>
        </w:rPr>
        <w:t xml:space="preserve">города Каменск-Шахтинский (далее – Администрация города) </w:t>
      </w:r>
      <w:r w:rsidR="00DB5412" w:rsidRPr="00DB5412">
        <w:rPr>
          <w:color w:val="0D0D0D"/>
          <w:sz w:val="28"/>
          <w:szCs w:val="28"/>
        </w:rPr>
        <w:t>или субъект предпринимательской деятельности, выступающие с предложением о заключении концессионного соглашения;</w:t>
      </w:r>
    </w:p>
    <w:p w:rsidR="00DB5412" w:rsidRDefault="00EF567A" w:rsidP="00DB5412">
      <w:pPr>
        <w:widowControl w:val="0"/>
        <w:ind w:firstLine="709"/>
        <w:contextualSpacing/>
        <w:jc w:val="both"/>
        <w:rPr>
          <w:color w:val="0D0D0D"/>
          <w:sz w:val="28"/>
          <w:szCs w:val="28"/>
        </w:rPr>
      </w:pPr>
      <w:r>
        <w:rPr>
          <w:sz w:val="28"/>
          <w:szCs w:val="28"/>
        </w:rPr>
        <w:t xml:space="preserve">– </w:t>
      </w:r>
      <w:r w:rsidR="00DB5412" w:rsidRPr="00DB5412">
        <w:rPr>
          <w:color w:val="0D0D0D"/>
          <w:sz w:val="28"/>
          <w:szCs w:val="28"/>
        </w:rPr>
        <w:t>субъект предпринимательской деятельности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Pr>
          <w:color w:val="0D0D0D"/>
          <w:sz w:val="28"/>
          <w:szCs w:val="28"/>
        </w:rPr>
        <w:t>;</w:t>
      </w:r>
    </w:p>
    <w:p w:rsidR="00EF567A" w:rsidRPr="00D7603A" w:rsidRDefault="00EF567A" w:rsidP="00986E8B">
      <w:pPr>
        <w:ind w:firstLine="709"/>
        <w:jc w:val="both"/>
        <w:rPr>
          <w:sz w:val="28"/>
          <w:szCs w:val="28"/>
        </w:rPr>
      </w:pPr>
      <w:r>
        <w:rPr>
          <w:sz w:val="28"/>
          <w:szCs w:val="28"/>
        </w:rPr>
        <w:t xml:space="preserve">– </w:t>
      </w:r>
      <w:r w:rsidRPr="00D7603A">
        <w:rPr>
          <w:sz w:val="28"/>
          <w:szCs w:val="28"/>
        </w:rPr>
        <w:t xml:space="preserve">ответственное структурное подразделение - </w:t>
      </w:r>
      <w:r w:rsidR="00986E8B" w:rsidRPr="00D7603A">
        <w:rPr>
          <w:sz w:val="28"/>
          <w:szCs w:val="28"/>
        </w:rPr>
        <w:t>структурн</w:t>
      </w:r>
      <w:r w:rsidR="00986E8B">
        <w:rPr>
          <w:sz w:val="28"/>
          <w:szCs w:val="28"/>
        </w:rPr>
        <w:t>ое</w:t>
      </w:r>
      <w:r w:rsidR="00986E8B" w:rsidRPr="00D7603A">
        <w:rPr>
          <w:sz w:val="28"/>
          <w:szCs w:val="28"/>
        </w:rPr>
        <w:t xml:space="preserve"> подразделени</w:t>
      </w:r>
      <w:r w:rsidR="00986E8B">
        <w:rPr>
          <w:sz w:val="28"/>
          <w:szCs w:val="28"/>
        </w:rPr>
        <w:t>е или</w:t>
      </w:r>
      <w:r w:rsidR="00986E8B" w:rsidRPr="00D7603A">
        <w:rPr>
          <w:sz w:val="28"/>
          <w:szCs w:val="28"/>
        </w:rPr>
        <w:t xml:space="preserve"> </w:t>
      </w:r>
      <w:r w:rsidRPr="00D7603A">
        <w:rPr>
          <w:sz w:val="28"/>
          <w:szCs w:val="28"/>
        </w:rPr>
        <w:t>отраслев</w:t>
      </w:r>
      <w:r>
        <w:rPr>
          <w:sz w:val="28"/>
          <w:szCs w:val="28"/>
        </w:rPr>
        <w:t>ой</w:t>
      </w:r>
      <w:r w:rsidRPr="00D7603A">
        <w:rPr>
          <w:sz w:val="28"/>
          <w:szCs w:val="28"/>
        </w:rPr>
        <w:t xml:space="preserve"> (функциональны</w:t>
      </w:r>
      <w:r>
        <w:rPr>
          <w:sz w:val="28"/>
          <w:szCs w:val="28"/>
        </w:rPr>
        <w:t>й</w:t>
      </w:r>
      <w:r w:rsidRPr="00D7603A">
        <w:rPr>
          <w:sz w:val="28"/>
          <w:szCs w:val="28"/>
        </w:rPr>
        <w:t>)</w:t>
      </w:r>
      <w:r>
        <w:rPr>
          <w:sz w:val="28"/>
          <w:szCs w:val="28"/>
        </w:rPr>
        <w:t xml:space="preserve"> орган</w:t>
      </w:r>
      <w:r w:rsidRPr="00D7603A">
        <w:rPr>
          <w:sz w:val="28"/>
          <w:szCs w:val="28"/>
        </w:rPr>
        <w:t xml:space="preserve"> </w:t>
      </w:r>
      <w:r>
        <w:rPr>
          <w:sz w:val="28"/>
          <w:szCs w:val="28"/>
        </w:rPr>
        <w:t>А</w:t>
      </w:r>
      <w:r w:rsidRPr="00D7603A">
        <w:rPr>
          <w:sz w:val="28"/>
          <w:szCs w:val="28"/>
        </w:rPr>
        <w:t xml:space="preserve">дминистрации </w:t>
      </w:r>
      <w:r>
        <w:rPr>
          <w:sz w:val="28"/>
          <w:szCs w:val="28"/>
        </w:rPr>
        <w:t>города</w:t>
      </w:r>
      <w:r w:rsidRPr="00D7603A">
        <w:rPr>
          <w:sz w:val="28"/>
          <w:szCs w:val="28"/>
        </w:rPr>
        <w:t xml:space="preserve">, в компетенцию которого входят вопросы по </w:t>
      </w:r>
      <w:r w:rsidRPr="00DB5412">
        <w:rPr>
          <w:color w:val="0D0D0D"/>
          <w:sz w:val="28"/>
          <w:szCs w:val="28"/>
        </w:rPr>
        <w:t>концессионно</w:t>
      </w:r>
      <w:r>
        <w:rPr>
          <w:color w:val="0D0D0D"/>
          <w:sz w:val="28"/>
          <w:szCs w:val="28"/>
        </w:rPr>
        <w:t>му</w:t>
      </w:r>
      <w:r w:rsidRPr="00DB5412">
        <w:rPr>
          <w:color w:val="0D0D0D"/>
          <w:sz w:val="28"/>
          <w:szCs w:val="28"/>
        </w:rPr>
        <w:t xml:space="preserve"> соглашени</w:t>
      </w:r>
      <w:r>
        <w:rPr>
          <w:color w:val="0D0D0D"/>
          <w:sz w:val="28"/>
          <w:szCs w:val="28"/>
        </w:rPr>
        <w:t>ю (далее - Соглашение)</w:t>
      </w:r>
      <w:r w:rsidRPr="00D7603A">
        <w:rPr>
          <w:sz w:val="28"/>
          <w:szCs w:val="28"/>
        </w:rPr>
        <w:t xml:space="preserve">, </w:t>
      </w:r>
      <w:r>
        <w:rPr>
          <w:sz w:val="28"/>
          <w:szCs w:val="28"/>
        </w:rPr>
        <w:t>является ответственным</w:t>
      </w:r>
      <w:r w:rsidRPr="00D7603A">
        <w:rPr>
          <w:sz w:val="28"/>
          <w:szCs w:val="28"/>
        </w:rPr>
        <w:t xml:space="preserve"> за разработку проекта Соглашения,</w:t>
      </w:r>
      <w:r w:rsidR="00F95265">
        <w:rPr>
          <w:sz w:val="28"/>
          <w:szCs w:val="28"/>
        </w:rPr>
        <w:t xml:space="preserve"> проведение конкурса</w:t>
      </w:r>
      <w:r w:rsidR="00CA4C57">
        <w:rPr>
          <w:sz w:val="28"/>
          <w:szCs w:val="28"/>
        </w:rPr>
        <w:t xml:space="preserve"> </w:t>
      </w:r>
      <w:r w:rsidR="00CA4C57" w:rsidRPr="00DB5412">
        <w:rPr>
          <w:rFonts w:cs="Arial"/>
          <w:sz w:val="28"/>
          <w:szCs w:val="24"/>
        </w:rPr>
        <w:t>на право заключения</w:t>
      </w:r>
      <w:r w:rsidR="00CA4C57">
        <w:rPr>
          <w:rFonts w:cs="Arial"/>
          <w:sz w:val="28"/>
          <w:szCs w:val="24"/>
        </w:rPr>
        <w:t xml:space="preserve"> </w:t>
      </w:r>
      <w:r w:rsidR="00CA4C57" w:rsidRPr="00D7603A">
        <w:rPr>
          <w:sz w:val="28"/>
          <w:szCs w:val="28"/>
        </w:rPr>
        <w:t>Соглашения</w:t>
      </w:r>
      <w:r w:rsidR="00C03582">
        <w:rPr>
          <w:sz w:val="28"/>
          <w:szCs w:val="28"/>
        </w:rPr>
        <w:t xml:space="preserve"> (далее - конкурс)</w:t>
      </w:r>
      <w:r w:rsidR="00F95265">
        <w:rPr>
          <w:sz w:val="28"/>
          <w:szCs w:val="28"/>
        </w:rPr>
        <w:t xml:space="preserve">, </w:t>
      </w:r>
      <w:r w:rsidRPr="00D7603A">
        <w:rPr>
          <w:sz w:val="28"/>
          <w:szCs w:val="28"/>
        </w:rPr>
        <w:t>заключение Соглашения</w:t>
      </w:r>
      <w:r w:rsidR="00FA7F09">
        <w:rPr>
          <w:sz w:val="28"/>
          <w:szCs w:val="28"/>
        </w:rPr>
        <w:t xml:space="preserve">. </w:t>
      </w:r>
      <w:r w:rsidR="00FA7F09" w:rsidRPr="00C14451">
        <w:rPr>
          <w:rFonts w:eastAsia="Calibri"/>
          <w:sz w:val="28"/>
          <w:szCs w:val="28"/>
          <w:lang w:eastAsia="en-US"/>
        </w:rPr>
        <w:t xml:space="preserve">Перечень </w:t>
      </w:r>
      <w:r w:rsidR="00986E8B" w:rsidRPr="00C14451">
        <w:rPr>
          <w:sz w:val="28"/>
          <w:szCs w:val="28"/>
        </w:rPr>
        <w:t xml:space="preserve">структурных подразделений </w:t>
      </w:r>
      <w:r w:rsidR="00986E8B">
        <w:rPr>
          <w:sz w:val="28"/>
          <w:szCs w:val="28"/>
        </w:rPr>
        <w:t xml:space="preserve">и </w:t>
      </w:r>
      <w:r w:rsidR="00FA7F09" w:rsidRPr="00C14451">
        <w:rPr>
          <w:sz w:val="28"/>
          <w:szCs w:val="28"/>
        </w:rPr>
        <w:t xml:space="preserve">отраслевых (функциональных) органов Администрации города, ответственных </w:t>
      </w:r>
      <w:r w:rsidR="00FA7F09" w:rsidRPr="00C14451">
        <w:rPr>
          <w:color w:val="0D0D0D"/>
          <w:sz w:val="28"/>
          <w:szCs w:val="28"/>
        </w:rPr>
        <w:t xml:space="preserve">за подготовку и реализацию </w:t>
      </w:r>
      <w:r w:rsidR="00D12BBF">
        <w:rPr>
          <w:color w:val="0D0D0D"/>
          <w:sz w:val="28"/>
          <w:szCs w:val="28"/>
        </w:rPr>
        <w:t>С</w:t>
      </w:r>
      <w:r w:rsidR="00FA7F09" w:rsidRPr="00C14451">
        <w:rPr>
          <w:color w:val="0D0D0D"/>
          <w:sz w:val="28"/>
          <w:szCs w:val="28"/>
        </w:rPr>
        <w:t>оглашений по сферам деятельности</w:t>
      </w:r>
      <w:r w:rsidR="00FA7F09">
        <w:rPr>
          <w:color w:val="0D0D0D"/>
          <w:sz w:val="28"/>
          <w:szCs w:val="28"/>
        </w:rPr>
        <w:t xml:space="preserve"> представлен в Приложении №1 к настоящему Порядку</w:t>
      </w:r>
      <w:r w:rsidRPr="00D7603A">
        <w:rPr>
          <w:sz w:val="28"/>
          <w:szCs w:val="28"/>
        </w:rPr>
        <w:t>;</w:t>
      </w:r>
    </w:p>
    <w:p w:rsidR="00300396" w:rsidRDefault="00EF567A" w:rsidP="00EF567A">
      <w:pPr>
        <w:widowControl w:val="0"/>
        <w:autoSpaceDE w:val="0"/>
        <w:autoSpaceDN w:val="0"/>
        <w:adjustRightInd w:val="0"/>
        <w:ind w:firstLine="709"/>
        <w:jc w:val="both"/>
        <w:rPr>
          <w:sz w:val="28"/>
          <w:szCs w:val="28"/>
          <w:highlight w:val="yellow"/>
        </w:rPr>
      </w:pPr>
      <w:r>
        <w:rPr>
          <w:sz w:val="28"/>
          <w:szCs w:val="28"/>
        </w:rPr>
        <w:t xml:space="preserve">– </w:t>
      </w:r>
      <w:r w:rsidRPr="00300396">
        <w:rPr>
          <w:sz w:val="28"/>
          <w:szCs w:val="28"/>
        </w:rPr>
        <w:t xml:space="preserve">Совет по модернизации экономики и развитию инвестиционного потенциала города Каменск-Шахтинский – </w:t>
      </w:r>
      <w:r w:rsidR="00300396" w:rsidRPr="00300396">
        <w:rPr>
          <w:sz w:val="28"/>
          <w:szCs w:val="28"/>
        </w:rPr>
        <w:t xml:space="preserve">коллегиальный консультативно-совещательный орган, рассматривающий вопросы по модернизации экономики </w:t>
      </w:r>
      <w:r w:rsidR="00300396" w:rsidRPr="00300396">
        <w:rPr>
          <w:sz w:val="28"/>
          <w:szCs w:val="28"/>
        </w:rPr>
        <w:lastRenderedPageBreak/>
        <w:t>и привлечению инвестиций в город Каменск-Шахтинский, а также оценке проектов муниципально-частного партнерства, концессионных соглашений, публичным партнером (</w:t>
      </w:r>
      <w:proofErr w:type="spellStart"/>
      <w:r w:rsidR="00300396" w:rsidRPr="00300396">
        <w:rPr>
          <w:sz w:val="28"/>
          <w:szCs w:val="28"/>
        </w:rPr>
        <w:t>концедентом</w:t>
      </w:r>
      <w:proofErr w:type="spellEnd"/>
      <w:r w:rsidR="00300396" w:rsidRPr="00300396">
        <w:rPr>
          <w:sz w:val="28"/>
          <w:szCs w:val="28"/>
        </w:rPr>
        <w:t xml:space="preserve">) в которых является город Каменск-Шахтинский (далее - Совет). </w:t>
      </w:r>
    </w:p>
    <w:p w:rsidR="00DB5412" w:rsidRPr="00DB5412" w:rsidRDefault="00DB5412" w:rsidP="00DB5412">
      <w:pPr>
        <w:widowControl w:val="0"/>
        <w:ind w:firstLine="709"/>
        <w:contextualSpacing/>
        <w:jc w:val="both"/>
        <w:rPr>
          <w:color w:val="0D0D0D"/>
          <w:sz w:val="28"/>
          <w:szCs w:val="28"/>
        </w:rPr>
      </w:pPr>
      <w:r w:rsidRPr="00DB5412">
        <w:rPr>
          <w:color w:val="0D0D0D"/>
          <w:sz w:val="28"/>
          <w:szCs w:val="28"/>
        </w:rPr>
        <w:t xml:space="preserve">1.3. Настоящий Порядок устанавливает правила взаимодействия </w:t>
      </w:r>
      <w:r w:rsidR="0064148C" w:rsidRPr="00D7603A">
        <w:rPr>
          <w:sz w:val="28"/>
          <w:szCs w:val="28"/>
        </w:rPr>
        <w:t xml:space="preserve">структурных подразделений </w:t>
      </w:r>
      <w:r w:rsidR="0064148C">
        <w:rPr>
          <w:sz w:val="28"/>
          <w:szCs w:val="28"/>
        </w:rPr>
        <w:t xml:space="preserve">и </w:t>
      </w:r>
      <w:r w:rsidR="00EF567A" w:rsidRPr="00D7603A">
        <w:rPr>
          <w:sz w:val="28"/>
          <w:szCs w:val="28"/>
        </w:rPr>
        <w:t>отраслевых (функциональных)</w:t>
      </w:r>
      <w:r w:rsidR="00EF567A">
        <w:rPr>
          <w:sz w:val="28"/>
          <w:szCs w:val="28"/>
        </w:rPr>
        <w:t xml:space="preserve"> органов</w:t>
      </w:r>
      <w:r w:rsidR="00EF567A" w:rsidRPr="00D7603A">
        <w:rPr>
          <w:sz w:val="28"/>
          <w:szCs w:val="28"/>
        </w:rPr>
        <w:t xml:space="preserve"> </w:t>
      </w:r>
      <w:r w:rsidR="00EF567A">
        <w:rPr>
          <w:sz w:val="28"/>
          <w:szCs w:val="28"/>
        </w:rPr>
        <w:t>А</w:t>
      </w:r>
      <w:r w:rsidR="00EF567A" w:rsidRPr="00D7603A">
        <w:rPr>
          <w:sz w:val="28"/>
          <w:szCs w:val="28"/>
        </w:rPr>
        <w:t xml:space="preserve">дминистрации </w:t>
      </w:r>
      <w:r w:rsidR="00EF567A">
        <w:rPr>
          <w:sz w:val="28"/>
          <w:szCs w:val="28"/>
        </w:rPr>
        <w:t>города</w:t>
      </w:r>
      <w:r w:rsidR="0064148C">
        <w:rPr>
          <w:sz w:val="28"/>
          <w:szCs w:val="28"/>
        </w:rPr>
        <w:t xml:space="preserve"> </w:t>
      </w:r>
      <w:proofErr w:type="gramStart"/>
      <w:r w:rsidR="0064148C">
        <w:rPr>
          <w:sz w:val="28"/>
          <w:szCs w:val="28"/>
        </w:rPr>
        <w:t>по</w:t>
      </w:r>
      <w:proofErr w:type="gramEnd"/>
      <w:r w:rsidRPr="00DB5412">
        <w:rPr>
          <w:color w:val="0D0D0D"/>
          <w:sz w:val="28"/>
          <w:szCs w:val="28"/>
        </w:rPr>
        <w:t>:</w:t>
      </w:r>
    </w:p>
    <w:p w:rsidR="00DB5412" w:rsidRPr="00DB5412" w:rsidRDefault="00EF567A" w:rsidP="00DB5412">
      <w:pPr>
        <w:widowControl w:val="0"/>
        <w:tabs>
          <w:tab w:val="left" w:pos="993"/>
        </w:tabs>
        <w:ind w:firstLine="709"/>
        <w:contextualSpacing/>
        <w:jc w:val="both"/>
        <w:rPr>
          <w:color w:val="0D0D0D"/>
          <w:sz w:val="28"/>
          <w:szCs w:val="28"/>
        </w:rPr>
      </w:pPr>
      <w:r>
        <w:rPr>
          <w:sz w:val="28"/>
          <w:szCs w:val="28"/>
        </w:rPr>
        <w:t xml:space="preserve">– </w:t>
      </w:r>
      <w:r w:rsidR="00DB5412" w:rsidRPr="00DB5412">
        <w:rPr>
          <w:color w:val="0D0D0D"/>
          <w:sz w:val="28"/>
          <w:szCs w:val="28"/>
        </w:rPr>
        <w:t xml:space="preserve">разработке предложения о заключении </w:t>
      </w:r>
      <w:r w:rsidR="0064148C">
        <w:rPr>
          <w:color w:val="0D0D0D"/>
          <w:sz w:val="28"/>
          <w:szCs w:val="28"/>
        </w:rPr>
        <w:t>С</w:t>
      </w:r>
      <w:r w:rsidR="00DB5412" w:rsidRPr="00DB5412">
        <w:rPr>
          <w:color w:val="0D0D0D"/>
          <w:sz w:val="28"/>
          <w:szCs w:val="28"/>
        </w:rPr>
        <w:t xml:space="preserve">оглашения, инициатором которого является </w:t>
      </w:r>
      <w:r>
        <w:rPr>
          <w:color w:val="0D0D0D"/>
          <w:sz w:val="28"/>
          <w:szCs w:val="28"/>
        </w:rPr>
        <w:t>город Каменск-Шахтинский</w:t>
      </w:r>
      <w:r w:rsidR="00DB5412" w:rsidRPr="00DB5412">
        <w:rPr>
          <w:color w:val="0D0D0D"/>
          <w:sz w:val="28"/>
          <w:szCs w:val="28"/>
        </w:rPr>
        <w:t xml:space="preserve"> (далее – </w:t>
      </w:r>
      <w:proofErr w:type="spellStart"/>
      <w:r w:rsidR="00DB5412" w:rsidRPr="00DB5412">
        <w:rPr>
          <w:color w:val="0D0D0D"/>
          <w:sz w:val="28"/>
          <w:szCs w:val="28"/>
        </w:rPr>
        <w:t>концедент</w:t>
      </w:r>
      <w:proofErr w:type="spellEnd"/>
      <w:r w:rsidR="00DB5412" w:rsidRPr="00DB5412">
        <w:rPr>
          <w:color w:val="0D0D0D"/>
          <w:sz w:val="28"/>
          <w:szCs w:val="28"/>
        </w:rPr>
        <w:t>);</w:t>
      </w:r>
    </w:p>
    <w:p w:rsidR="00DB5412" w:rsidRPr="00DB5412" w:rsidRDefault="00EF567A" w:rsidP="00DB5412">
      <w:pPr>
        <w:widowControl w:val="0"/>
        <w:tabs>
          <w:tab w:val="left" w:pos="993"/>
        </w:tabs>
        <w:ind w:firstLine="709"/>
        <w:contextualSpacing/>
        <w:jc w:val="both"/>
        <w:rPr>
          <w:color w:val="0D0D0D"/>
          <w:sz w:val="28"/>
          <w:szCs w:val="28"/>
        </w:rPr>
      </w:pPr>
      <w:r>
        <w:rPr>
          <w:sz w:val="28"/>
          <w:szCs w:val="28"/>
        </w:rPr>
        <w:t xml:space="preserve">– </w:t>
      </w:r>
      <w:r w:rsidR="00DB5412" w:rsidRPr="00DB5412">
        <w:rPr>
          <w:color w:val="0D0D0D"/>
          <w:sz w:val="28"/>
          <w:szCs w:val="28"/>
        </w:rPr>
        <w:t>поступлени</w:t>
      </w:r>
      <w:r w:rsidR="0064148C">
        <w:rPr>
          <w:color w:val="0D0D0D"/>
          <w:sz w:val="28"/>
          <w:szCs w:val="28"/>
        </w:rPr>
        <w:t>ю</w:t>
      </w:r>
      <w:r w:rsidR="00DB5412" w:rsidRPr="00DB5412">
        <w:rPr>
          <w:color w:val="0D0D0D"/>
          <w:sz w:val="28"/>
          <w:szCs w:val="28"/>
        </w:rPr>
        <w:t xml:space="preserve"> предложений о заключении </w:t>
      </w:r>
      <w:r w:rsidR="0064148C">
        <w:rPr>
          <w:color w:val="0D0D0D"/>
          <w:sz w:val="28"/>
          <w:szCs w:val="28"/>
        </w:rPr>
        <w:t>С</w:t>
      </w:r>
      <w:r w:rsidR="00DB5412" w:rsidRPr="00DB5412">
        <w:rPr>
          <w:color w:val="0D0D0D"/>
          <w:sz w:val="28"/>
          <w:szCs w:val="28"/>
        </w:rPr>
        <w:t xml:space="preserve">оглашения </w:t>
      </w:r>
      <w:proofErr w:type="spellStart"/>
      <w:r w:rsidR="00DB5412" w:rsidRPr="00DB5412">
        <w:rPr>
          <w:color w:val="0D0D0D"/>
          <w:sz w:val="28"/>
          <w:szCs w:val="28"/>
        </w:rPr>
        <w:t>концеденту</w:t>
      </w:r>
      <w:proofErr w:type="spellEnd"/>
      <w:r w:rsidR="00DB5412" w:rsidRPr="00DB5412">
        <w:rPr>
          <w:color w:val="0D0D0D"/>
          <w:sz w:val="28"/>
          <w:szCs w:val="28"/>
        </w:rPr>
        <w:t xml:space="preserve"> от лица, которое в соответствии с Законом </w:t>
      </w:r>
      <w:r w:rsidR="00DB5412" w:rsidRPr="00DB5412">
        <w:rPr>
          <w:rFonts w:cs="Arial"/>
          <w:color w:val="0D0D0D"/>
          <w:sz w:val="28"/>
          <w:szCs w:val="24"/>
        </w:rPr>
        <w:t>о концессии</w:t>
      </w:r>
      <w:r w:rsidR="00DB5412" w:rsidRPr="00DB5412">
        <w:rPr>
          <w:color w:val="0D0D0D"/>
          <w:sz w:val="28"/>
          <w:szCs w:val="28"/>
        </w:rPr>
        <w:t xml:space="preserve"> может быть концессионером, и рассмотрении </w:t>
      </w:r>
      <w:proofErr w:type="spellStart"/>
      <w:r w:rsidR="00DB5412" w:rsidRPr="00DB5412">
        <w:rPr>
          <w:color w:val="0D0D0D"/>
          <w:sz w:val="28"/>
          <w:szCs w:val="28"/>
        </w:rPr>
        <w:t>концедентом</w:t>
      </w:r>
      <w:proofErr w:type="spellEnd"/>
      <w:r w:rsidR="00DB5412" w:rsidRPr="00DB5412">
        <w:rPr>
          <w:color w:val="0D0D0D"/>
          <w:sz w:val="28"/>
          <w:szCs w:val="28"/>
        </w:rPr>
        <w:t xml:space="preserve"> такого предложения;</w:t>
      </w:r>
    </w:p>
    <w:p w:rsidR="00DB5412" w:rsidRPr="00DB5412" w:rsidRDefault="00EF567A" w:rsidP="00DB5412">
      <w:pPr>
        <w:widowControl w:val="0"/>
        <w:tabs>
          <w:tab w:val="left" w:pos="993"/>
        </w:tabs>
        <w:ind w:firstLine="709"/>
        <w:contextualSpacing/>
        <w:jc w:val="both"/>
        <w:rPr>
          <w:color w:val="0D0D0D"/>
          <w:sz w:val="28"/>
          <w:szCs w:val="28"/>
        </w:rPr>
      </w:pPr>
      <w:r>
        <w:rPr>
          <w:sz w:val="28"/>
          <w:szCs w:val="28"/>
        </w:rPr>
        <w:t xml:space="preserve">– </w:t>
      </w:r>
      <w:r w:rsidR="00DB5412" w:rsidRPr="00DB5412">
        <w:rPr>
          <w:color w:val="0D0D0D"/>
          <w:sz w:val="28"/>
          <w:szCs w:val="28"/>
        </w:rPr>
        <w:t xml:space="preserve">реализации </w:t>
      </w:r>
      <w:r w:rsidR="0064148C">
        <w:rPr>
          <w:color w:val="0D0D0D"/>
          <w:sz w:val="28"/>
          <w:szCs w:val="28"/>
        </w:rPr>
        <w:t>С</w:t>
      </w:r>
      <w:r w:rsidR="00DB5412" w:rsidRPr="00DB5412">
        <w:rPr>
          <w:color w:val="0D0D0D"/>
          <w:sz w:val="28"/>
          <w:szCs w:val="28"/>
        </w:rPr>
        <w:t>оглашения;</w:t>
      </w:r>
    </w:p>
    <w:p w:rsidR="00DB5412" w:rsidRPr="00DB5412" w:rsidRDefault="00EF567A" w:rsidP="00DB5412">
      <w:pPr>
        <w:widowControl w:val="0"/>
        <w:tabs>
          <w:tab w:val="left" w:pos="993"/>
        </w:tabs>
        <w:ind w:firstLine="709"/>
        <w:contextualSpacing/>
        <w:jc w:val="both"/>
        <w:rPr>
          <w:color w:val="0D0D0D"/>
          <w:sz w:val="28"/>
          <w:szCs w:val="28"/>
        </w:rPr>
      </w:pPr>
      <w:r>
        <w:rPr>
          <w:sz w:val="28"/>
          <w:szCs w:val="28"/>
        </w:rPr>
        <w:t xml:space="preserve">– </w:t>
      </w:r>
      <w:r w:rsidR="00DB5412" w:rsidRPr="00DB5412">
        <w:rPr>
          <w:color w:val="0D0D0D"/>
          <w:sz w:val="28"/>
          <w:szCs w:val="28"/>
        </w:rPr>
        <w:t>осуществлени</w:t>
      </w:r>
      <w:r w:rsidR="0064148C">
        <w:rPr>
          <w:color w:val="0D0D0D"/>
          <w:sz w:val="28"/>
          <w:szCs w:val="28"/>
        </w:rPr>
        <w:t>ю</w:t>
      </w:r>
      <w:r w:rsidR="00DB5412" w:rsidRPr="00DB5412">
        <w:rPr>
          <w:color w:val="0D0D0D"/>
          <w:sz w:val="28"/>
          <w:szCs w:val="28"/>
        </w:rPr>
        <w:t xml:space="preserve"> </w:t>
      </w:r>
      <w:proofErr w:type="gramStart"/>
      <w:r w:rsidR="00DB5412" w:rsidRPr="00DB5412">
        <w:rPr>
          <w:color w:val="0D0D0D"/>
          <w:sz w:val="28"/>
          <w:szCs w:val="28"/>
        </w:rPr>
        <w:t>контроля за</w:t>
      </w:r>
      <w:proofErr w:type="gramEnd"/>
      <w:r w:rsidR="00DB5412" w:rsidRPr="00DB5412">
        <w:rPr>
          <w:color w:val="0D0D0D"/>
          <w:sz w:val="28"/>
          <w:szCs w:val="28"/>
        </w:rPr>
        <w:t xml:space="preserve"> исполнением </w:t>
      </w:r>
      <w:r w:rsidR="0064148C">
        <w:rPr>
          <w:color w:val="0D0D0D"/>
          <w:sz w:val="28"/>
          <w:szCs w:val="28"/>
        </w:rPr>
        <w:t>С</w:t>
      </w:r>
      <w:r w:rsidR="00DB5412" w:rsidRPr="00DB5412">
        <w:rPr>
          <w:color w:val="0D0D0D"/>
          <w:sz w:val="28"/>
          <w:szCs w:val="28"/>
        </w:rPr>
        <w:t>оглашения.</w:t>
      </w:r>
    </w:p>
    <w:p w:rsidR="00DB5412" w:rsidRPr="00DB5412" w:rsidRDefault="00DB5412" w:rsidP="00DB5412">
      <w:pPr>
        <w:widowControl w:val="0"/>
        <w:contextualSpacing/>
        <w:jc w:val="both"/>
        <w:rPr>
          <w:rFonts w:cs="Arial"/>
          <w:sz w:val="28"/>
          <w:szCs w:val="24"/>
        </w:rPr>
      </w:pPr>
    </w:p>
    <w:p w:rsidR="00EF567A" w:rsidRDefault="00DB5412" w:rsidP="00EF567A">
      <w:pPr>
        <w:widowControl w:val="0"/>
        <w:contextualSpacing/>
        <w:jc w:val="center"/>
        <w:rPr>
          <w:sz w:val="28"/>
          <w:szCs w:val="28"/>
        </w:rPr>
      </w:pPr>
      <w:r w:rsidRPr="00DB5412">
        <w:rPr>
          <w:color w:val="0D0D0D"/>
          <w:sz w:val="28"/>
          <w:szCs w:val="28"/>
        </w:rPr>
        <w:t xml:space="preserve">2. Взаимодействие </w:t>
      </w:r>
      <w:r w:rsidR="0064148C" w:rsidRPr="00D7603A">
        <w:rPr>
          <w:sz w:val="28"/>
          <w:szCs w:val="28"/>
        </w:rPr>
        <w:t xml:space="preserve">структурных подразделений </w:t>
      </w:r>
      <w:r w:rsidR="0064148C">
        <w:rPr>
          <w:sz w:val="28"/>
          <w:szCs w:val="28"/>
        </w:rPr>
        <w:t xml:space="preserve">и </w:t>
      </w:r>
      <w:r w:rsidR="00EF567A" w:rsidRPr="00D7603A">
        <w:rPr>
          <w:sz w:val="28"/>
          <w:szCs w:val="28"/>
        </w:rPr>
        <w:t>отраслевых (функциональных)</w:t>
      </w:r>
      <w:r w:rsidR="00EF567A">
        <w:rPr>
          <w:sz w:val="28"/>
          <w:szCs w:val="28"/>
        </w:rPr>
        <w:t xml:space="preserve"> </w:t>
      </w:r>
    </w:p>
    <w:p w:rsidR="00DB5412" w:rsidRDefault="00EF567A" w:rsidP="000E666A">
      <w:pPr>
        <w:widowControl w:val="0"/>
        <w:contextualSpacing/>
        <w:jc w:val="center"/>
        <w:rPr>
          <w:color w:val="0D0D0D"/>
          <w:sz w:val="28"/>
          <w:szCs w:val="28"/>
        </w:rPr>
      </w:pPr>
      <w:r>
        <w:rPr>
          <w:sz w:val="28"/>
          <w:szCs w:val="28"/>
        </w:rPr>
        <w:t>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города</w:t>
      </w:r>
      <w:r w:rsidRPr="00DB5412">
        <w:rPr>
          <w:color w:val="0D0D0D"/>
          <w:sz w:val="28"/>
          <w:szCs w:val="28"/>
        </w:rPr>
        <w:t xml:space="preserve"> </w:t>
      </w:r>
      <w:r w:rsidR="00DB5412" w:rsidRPr="00DB5412">
        <w:rPr>
          <w:color w:val="0D0D0D"/>
          <w:sz w:val="28"/>
          <w:szCs w:val="28"/>
        </w:rPr>
        <w:t xml:space="preserve">при разработке проекта </w:t>
      </w:r>
      <w:r w:rsidR="00DE3C82">
        <w:rPr>
          <w:rFonts w:cs="Arial"/>
          <w:sz w:val="28"/>
          <w:szCs w:val="24"/>
        </w:rPr>
        <w:t>С</w:t>
      </w:r>
      <w:r w:rsidR="00DB5412" w:rsidRPr="00DB5412">
        <w:rPr>
          <w:rFonts w:cs="Arial"/>
          <w:sz w:val="28"/>
          <w:szCs w:val="24"/>
        </w:rPr>
        <w:t>оглашения</w:t>
      </w:r>
      <w:r w:rsidR="00DB5412" w:rsidRPr="00DB5412">
        <w:rPr>
          <w:color w:val="0D0D0D"/>
          <w:sz w:val="28"/>
          <w:szCs w:val="28"/>
        </w:rPr>
        <w:t xml:space="preserve"> </w:t>
      </w:r>
      <w:proofErr w:type="spellStart"/>
      <w:r w:rsidR="00DB5412" w:rsidRPr="00DB5412">
        <w:rPr>
          <w:color w:val="0D0D0D"/>
          <w:sz w:val="28"/>
          <w:szCs w:val="28"/>
        </w:rPr>
        <w:t>концедентом</w:t>
      </w:r>
      <w:proofErr w:type="spellEnd"/>
    </w:p>
    <w:p w:rsidR="000E666A" w:rsidRPr="00DB5412" w:rsidRDefault="000E666A" w:rsidP="000E666A">
      <w:pPr>
        <w:widowControl w:val="0"/>
        <w:contextualSpacing/>
        <w:jc w:val="center"/>
        <w:rPr>
          <w:rFonts w:cs="Arial"/>
          <w:sz w:val="28"/>
          <w:szCs w:val="24"/>
        </w:rPr>
      </w:pPr>
    </w:p>
    <w:p w:rsidR="00DB5412" w:rsidRPr="00DB5412" w:rsidRDefault="00DB5412" w:rsidP="00EF567A">
      <w:pPr>
        <w:widowControl w:val="0"/>
        <w:ind w:firstLine="709"/>
        <w:contextualSpacing/>
        <w:jc w:val="both"/>
        <w:rPr>
          <w:rFonts w:cs="Arial"/>
          <w:sz w:val="28"/>
          <w:szCs w:val="24"/>
        </w:rPr>
      </w:pPr>
      <w:r w:rsidRPr="00DB5412">
        <w:rPr>
          <w:rFonts w:cs="Arial"/>
          <w:sz w:val="28"/>
          <w:szCs w:val="24"/>
        </w:rPr>
        <w:t>2.1. </w:t>
      </w:r>
      <w:r w:rsidR="00EF567A">
        <w:rPr>
          <w:sz w:val="28"/>
          <w:szCs w:val="28"/>
        </w:rPr>
        <w:t>О</w:t>
      </w:r>
      <w:r w:rsidR="00EF567A" w:rsidRPr="00D7603A">
        <w:rPr>
          <w:sz w:val="28"/>
          <w:szCs w:val="28"/>
        </w:rPr>
        <w:t>траслев</w:t>
      </w:r>
      <w:r w:rsidR="00F95265">
        <w:rPr>
          <w:sz w:val="28"/>
          <w:szCs w:val="28"/>
        </w:rPr>
        <w:t>ой</w:t>
      </w:r>
      <w:r w:rsidR="00EF567A" w:rsidRPr="00D7603A">
        <w:rPr>
          <w:sz w:val="28"/>
          <w:szCs w:val="28"/>
        </w:rPr>
        <w:t xml:space="preserve"> (функциональны</w:t>
      </w:r>
      <w:r w:rsidR="00F95265">
        <w:rPr>
          <w:sz w:val="28"/>
          <w:szCs w:val="28"/>
        </w:rPr>
        <w:t>й</w:t>
      </w:r>
      <w:r w:rsidR="00EF567A" w:rsidRPr="00D7603A">
        <w:rPr>
          <w:sz w:val="28"/>
          <w:szCs w:val="28"/>
        </w:rPr>
        <w:t>)</w:t>
      </w:r>
      <w:r w:rsidR="00EF567A">
        <w:rPr>
          <w:sz w:val="28"/>
          <w:szCs w:val="28"/>
        </w:rPr>
        <w:t xml:space="preserve"> орган</w:t>
      </w:r>
      <w:r w:rsidR="00F95265">
        <w:rPr>
          <w:sz w:val="28"/>
          <w:szCs w:val="28"/>
        </w:rPr>
        <w:t>,</w:t>
      </w:r>
      <w:r w:rsidR="00F95265" w:rsidRPr="00F95265">
        <w:rPr>
          <w:sz w:val="28"/>
          <w:szCs w:val="28"/>
        </w:rPr>
        <w:t xml:space="preserve"> </w:t>
      </w:r>
      <w:r w:rsidR="00F95265" w:rsidRPr="00D7603A">
        <w:rPr>
          <w:sz w:val="28"/>
          <w:szCs w:val="28"/>
        </w:rPr>
        <w:t xml:space="preserve">в компетенцию которого входят вопросы по </w:t>
      </w:r>
      <w:r w:rsidR="00D12BBF">
        <w:rPr>
          <w:color w:val="0D0D0D"/>
          <w:sz w:val="28"/>
          <w:szCs w:val="28"/>
        </w:rPr>
        <w:t>С</w:t>
      </w:r>
      <w:r w:rsidR="00F95265" w:rsidRPr="00DB5412">
        <w:rPr>
          <w:color w:val="0D0D0D"/>
          <w:sz w:val="28"/>
          <w:szCs w:val="28"/>
        </w:rPr>
        <w:t>оглашени</w:t>
      </w:r>
      <w:r w:rsidR="00F95265">
        <w:rPr>
          <w:color w:val="0D0D0D"/>
          <w:sz w:val="28"/>
          <w:szCs w:val="28"/>
        </w:rPr>
        <w:t>ю</w:t>
      </w:r>
      <w:r w:rsidR="00F95265" w:rsidRPr="00D7603A">
        <w:rPr>
          <w:sz w:val="28"/>
          <w:szCs w:val="28"/>
        </w:rPr>
        <w:t>, разработк</w:t>
      </w:r>
      <w:r w:rsidR="00F95265">
        <w:rPr>
          <w:sz w:val="28"/>
          <w:szCs w:val="28"/>
        </w:rPr>
        <w:t>а</w:t>
      </w:r>
      <w:r w:rsidR="00F95265" w:rsidRPr="00D7603A">
        <w:rPr>
          <w:sz w:val="28"/>
          <w:szCs w:val="28"/>
        </w:rPr>
        <w:t xml:space="preserve"> проекта Соглашения,</w:t>
      </w:r>
      <w:r w:rsidR="00F95265">
        <w:rPr>
          <w:sz w:val="28"/>
          <w:szCs w:val="28"/>
        </w:rPr>
        <w:t xml:space="preserve"> проведение конкурса, </w:t>
      </w:r>
      <w:r w:rsidR="00F95265" w:rsidRPr="00D7603A">
        <w:rPr>
          <w:sz w:val="28"/>
          <w:szCs w:val="28"/>
        </w:rPr>
        <w:t>заключение Соглашения</w:t>
      </w:r>
      <w:r w:rsidR="00F95265">
        <w:rPr>
          <w:sz w:val="28"/>
          <w:szCs w:val="28"/>
        </w:rPr>
        <w:t xml:space="preserve"> </w:t>
      </w:r>
      <w:r w:rsidRPr="00DB5412">
        <w:rPr>
          <w:rFonts w:cs="Arial"/>
          <w:sz w:val="28"/>
          <w:szCs w:val="24"/>
        </w:rPr>
        <w:t xml:space="preserve">(далее – </w:t>
      </w:r>
      <w:r w:rsidR="00902031" w:rsidRPr="00D7603A">
        <w:rPr>
          <w:sz w:val="28"/>
          <w:szCs w:val="28"/>
        </w:rPr>
        <w:t>ответственное структурное подразделение</w:t>
      </w:r>
      <w:r w:rsidRPr="00DB5412">
        <w:rPr>
          <w:rFonts w:cs="Arial"/>
          <w:sz w:val="28"/>
          <w:szCs w:val="24"/>
        </w:rPr>
        <w:t xml:space="preserve">), </w:t>
      </w:r>
      <w:r w:rsidRPr="00DB5412">
        <w:rPr>
          <w:color w:val="0D0D0D"/>
          <w:sz w:val="28"/>
          <w:szCs w:val="28"/>
        </w:rPr>
        <w:t xml:space="preserve">вправе выступить с инициативой разработки проекта </w:t>
      </w:r>
      <w:r w:rsidR="0064148C">
        <w:rPr>
          <w:rFonts w:cs="Arial"/>
          <w:sz w:val="28"/>
          <w:szCs w:val="24"/>
        </w:rPr>
        <w:t>С</w:t>
      </w:r>
      <w:r w:rsidRPr="00DB5412">
        <w:rPr>
          <w:rFonts w:cs="Arial"/>
          <w:sz w:val="28"/>
          <w:szCs w:val="24"/>
        </w:rPr>
        <w:t>оглашения</w:t>
      </w:r>
      <w:r w:rsidRPr="00DB5412">
        <w:rPr>
          <w:color w:val="0D0D0D"/>
          <w:sz w:val="28"/>
          <w:szCs w:val="28"/>
        </w:rPr>
        <w:t xml:space="preserve"> посредством разработки </w:t>
      </w:r>
      <w:r w:rsidRPr="00902031">
        <w:rPr>
          <w:color w:val="0D0D0D"/>
          <w:sz w:val="28"/>
          <w:szCs w:val="28"/>
        </w:rPr>
        <w:t xml:space="preserve">предложения о заключении </w:t>
      </w:r>
      <w:r w:rsidR="0064148C">
        <w:rPr>
          <w:rFonts w:cs="Arial"/>
          <w:sz w:val="28"/>
          <w:szCs w:val="24"/>
        </w:rPr>
        <w:t>С</w:t>
      </w:r>
      <w:r w:rsidRPr="00902031">
        <w:rPr>
          <w:rFonts w:cs="Arial"/>
          <w:sz w:val="28"/>
          <w:szCs w:val="24"/>
        </w:rPr>
        <w:t>оглашения</w:t>
      </w:r>
      <w:r w:rsidRPr="00902031">
        <w:rPr>
          <w:color w:val="0D0D0D"/>
          <w:sz w:val="28"/>
          <w:szCs w:val="28"/>
        </w:rPr>
        <w:t xml:space="preserve"> (далее – предложение) с учетом </w:t>
      </w:r>
      <w:r w:rsidR="00902031" w:rsidRPr="00902031">
        <w:rPr>
          <w:color w:val="0D0D0D"/>
          <w:sz w:val="28"/>
          <w:szCs w:val="28"/>
        </w:rPr>
        <w:t>муниципальных</w:t>
      </w:r>
      <w:r w:rsidRPr="00902031">
        <w:rPr>
          <w:color w:val="0D0D0D"/>
          <w:sz w:val="28"/>
          <w:szCs w:val="28"/>
        </w:rPr>
        <w:t xml:space="preserve"> программ </w:t>
      </w:r>
      <w:r w:rsidR="00902031" w:rsidRPr="00902031">
        <w:rPr>
          <w:color w:val="0D0D0D"/>
          <w:sz w:val="28"/>
          <w:szCs w:val="28"/>
        </w:rPr>
        <w:t xml:space="preserve">города Каменск-Шахтинский </w:t>
      </w:r>
      <w:r w:rsidRPr="00902031">
        <w:rPr>
          <w:color w:val="0D0D0D"/>
          <w:sz w:val="28"/>
          <w:szCs w:val="28"/>
        </w:rPr>
        <w:t xml:space="preserve">и иных документов стратегического планирования </w:t>
      </w:r>
      <w:r w:rsidR="00902031" w:rsidRPr="00902031">
        <w:rPr>
          <w:color w:val="0D0D0D"/>
          <w:sz w:val="28"/>
          <w:szCs w:val="28"/>
        </w:rPr>
        <w:t>города Каменск-Шахтинский</w:t>
      </w:r>
      <w:r w:rsidRPr="00902031">
        <w:rPr>
          <w:color w:val="0D0D0D"/>
          <w:sz w:val="28"/>
          <w:szCs w:val="28"/>
        </w:rPr>
        <w:t>.</w:t>
      </w:r>
    </w:p>
    <w:p w:rsidR="00DB5412" w:rsidRPr="00DB5412" w:rsidRDefault="00DB5412" w:rsidP="00DB5412">
      <w:pPr>
        <w:widowControl w:val="0"/>
        <w:ind w:firstLine="709"/>
        <w:contextualSpacing/>
        <w:jc w:val="both"/>
        <w:rPr>
          <w:rFonts w:cs="Arial"/>
          <w:sz w:val="28"/>
          <w:szCs w:val="24"/>
        </w:rPr>
      </w:pPr>
      <w:r w:rsidRPr="00DB5412">
        <w:rPr>
          <w:rFonts w:cs="Arial"/>
          <w:sz w:val="28"/>
          <w:szCs w:val="24"/>
        </w:rPr>
        <w:t>2.2. К предложению, указанному в пункте 2.1 настоящего раздела, прилагаются следующие документы и сведения:</w:t>
      </w:r>
    </w:p>
    <w:p w:rsidR="00DB5412" w:rsidRPr="00DB5412" w:rsidRDefault="0064148C" w:rsidP="00DB5412">
      <w:pPr>
        <w:widowControl w:val="0"/>
        <w:ind w:firstLine="709"/>
        <w:contextualSpacing/>
        <w:jc w:val="both"/>
        <w:rPr>
          <w:rFonts w:cs="Arial"/>
          <w:sz w:val="28"/>
          <w:szCs w:val="24"/>
        </w:rPr>
      </w:pPr>
      <w:r>
        <w:rPr>
          <w:sz w:val="28"/>
          <w:szCs w:val="28"/>
        </w:rPr>
        <w:t xml:space="preserve">– </w:t>
      </w:r>
      <w:r w:rsidR="00DB5412" w:rsidRPr="00DB5412">
        <w:rPr>
          <w:rFonts w:cs="Arial"/>
          <w:sz w:val="28"/>
          <w:szCs w:val="24"/>
        </w:rPr>
        <w:t xml:space="preserve">технико-экономическое обоснование создания (реконструкции) объекта </w:t>
      </w:r>
      <w:r>
        <w:rPr>
          <w:rFonts w:cs="Arial"/>
          <w:sz w:val="28"/>
          <w:szCs w:val="24"/>
        </w:rPr>
        <w:t>С</w:t>
      </w:r>
      <w:r w:rsidR="00DB5412" w:rsidRPr="00DB5412">
        <w:rPr>
          <w:rFonts w:cs="Arial"/>
          <w:sz w:val="28"/>
          <w:szCs w:val="24"/>
        </w:rPr>
        <w:t>оглашения;</w:t>
      </w:r>
    </w:p>
    <w:p w:rsidR="00DB5412" w:rsidRPr="00DB5412" w:rsidRDefault="0064148C" w:rsidP="00DB5412">
      <w:pPr>
        <w:widowControl w:val="0"/>
        <w:ind w:firstLine="709"/>
        <w:contextualSpacing/>
        <w:jc w:val="both"/>
        <w:rPr>
          <w:rFonts w:cs="Arial"/>
          <w:sz w:val="28"/>
          <w:szCs w:val="24"/>
        </w:rPr>
      </w:pPr>
      <w:r>
        <w:rPr>
          <w:sz w:val="28"/>
          <w:szCs w:val="28"/>
        </w:rPr>
        <w:t xml:space="preserve">– </w:t>
      </w:r>
      <w:r w:rsidR="00DB5412" w:rsidRPr="00DB5412">
        <w:rPr>
          <w:rFonts w:cs="Arial"/>
          <w:sz w:val="28"/>
          <w:szCs w:val="24"/>
        </w:rPr>
        <w:t xml:space="preserve">предполагаемая стоимость создания (реконструкции) объекта </w:t>
      </w:r>
      <w:r>
        <w:rPr>
          <w:rFonts w:cs="Arial"/>
          <w:sz w:val="28"/>
          <w:szCs w:val="24"/>
        </w:rPr>
        <w:t>С</w:t>
      </w:r>
      <w:r w:rsidR="00DB5412" w:rsidRPr="00DB5412">
        <w:rPr>
          <w:rFonts w:cs="Arial"/>
          <w:sz w:val="28"/>
          <w:szCs w:val="24"/>
        </w:rPr>
        <w:t>оглашения</w:t>
      </w:r>
      <w:r w:rsidR="00F95265">
        <w:rPr>
          <w:rFonts w:cs="Arial"/>
          <w:sz w:val="28"/>
          <w:szCs w:val="24"/>
        </w:rPr>
        <w:t xml:space="preserve"> (локальная смета объекта)</w:t>
      </w:r>
      <w:r w:rsidR="00DB5412" w:rsidRPr="00DB5412">
        <w:rPr>
          <w:rFonts w:cs="Arial"/>
          <w:sz w:val="28"/>
          <w:szCs w:val="24"/>
        </w:rPr>
        <w:t>;</w:t>
      </w:r>
    </w:p>
    <w:p w:rsidR="00DB5412" w:rsidRDefault="0064148C" w:rsidP="00DB5412">
      <w:pPr>
        <w:widowControl w:val="0"/>
        <w:ind w:firstLine="709"/>
        <w:contextualSpacing/>
        <w:jc w:val="both"/>
        <w:rPr>
          <w:rFonts w:cs="Arial"/>
          <w:sz w:val="28"/>
          <w:szCs w:val="24"/>
        </w:rPr>
      </w:pPr>
      <w:r>
        <w:rPr>
          <w:sz w:val="28"/>
          <w:szCs w:val="28"/>
        </w:rPr>
        <w:t xml:space="preserve">– </w:t>
      </w:r>
      <w:r w:rsidR="00DB5412" w:rsidRPr="00DB5412">
        <w:rPr>
          <w:rFonts w:cs="Arial"/>
          <w:sz w:val="28"/>
          <w:szCs w:val="24"/>
        </w:rPr>
        <w:t xml:space="preserve">предполагаемые условия </w:t>
      </w:r>
      <w:r>
        <w:rPr>
          <w:rFonts w:cs="Arial"/>
          <w:sz w:val="28"/>
          <w:szCs w:val="24"/>
        </w:rPr>
        <w:t>С</w:t>
      </w:r>
      <w:r w:rsidR="00DB5412" w:rsidRPr="00DB5412">
        <w:rPr>
          <w:rFonts w:cs="Arial"/>
          <w:sz w:val="28"/>
          <w:szCs w:val="24"/>
        </w:rPr>
        <w:t xml:space="preserve">оглашения в соответствии со статьей 10 Закона </w:t>
      </w:r>
      <w:r w:rsidR="00DB5412" w:rsidRPr="00DB5412">
        <w:rPr>
          <w:rFonts w:cs="Arial"/>
          <w:color w:val="0D0D0D"/>
          <w:sz w:val="28"/>
          <w:szCs w:val="24"/>
        </w:rPr>
        <w:t>о концессии</w:t>
      </w:r>
      <w:r w:rsidR="00DB5412" w:rsidRPr="00DB5412">
        <w:rPr>
          <w:rFonts w:cs="Arial"/>
          <w:sz w:val="28"/>
          <w:szCs w:val="24"/>
        </w:rPr>
        <w:t>;</w:t>
      </w:r>
    </w:p>
    <w:p w:rsidR="00996C5E" w:rsidRPr="00996C5E" w:rsidRDefault="0064148C" w:rsidP="00996C5E">
      <w:pPr>
        <w:pStyle w:val="ConsPlusNormal"/>
        <w:ind w:firstLine="709"/>
        <w:jc w:val="both"/>
        <w:rPr>
          <w:rFonts w:ascii="Times New Roman" w:hAnsi="Times New Roman" w:cs="Times New Roman"/>
          <w:sz w:val="28"/>
          <w:szCs w:val="28"/>
        </w:rPr>
      </w:pPr>
      <w:r>
        <w:rPr>
          <w:sz w:val="28"/>
          <w:szCs w:val="28"/>
        </w:rPr>
        <w:t xml:space="preserve">– </w:t>
      </w:r>
      <w:r w:rsidR="00996C5E" w:rsidRPr="00996C5E">
        <w:rPr>
          <w:rFonts w:ascii="Times New Roman" w:hAnsi="Times New Roman" w:cs="Times New Roman"/>
          <w:sz w:val="28"/>
          <w:szCs w:val="24"/>
        </w:rPr>
        <w:t xml:space="preserve">примерная форма </w:t>
      </w:r>
      <w:r>
        <w:rPr>
          <w:rFonts w:ascii="Times New Roman" w:hAnsi="Times New Roman" w:cs="Times New Roman"/>
          <w:sz w:val="28"/>
          <w:szCs w:val="24"/>
        </w:rPr>
        <w:t>С</w:t>
      </w:r>
      <w:r w:rsidR="00996C5E" w:rsidRPr="00996C5E">
        <w:rPr>
          <w:rFonts w:ascii="Times New Roman" w:hAnsi="Times New Roman" w:cs="Times New Roman"/>
          <w:sz w:val="28"/>
          <w:szCs w:val="24"/>
        </w:rPr>
        <w:t>оглашения</w:t>
      </w:r>
      <w:r w:rsidR="00996C5E">
        <w:rPr>
          <w:rFonts w:ascii="Times New Roman" w:hAnsi="Times New Roman" w:cs="Times New Roman"/>
          <w:sz w:val="28"/>
          <w:szCs w:val="24"/>
        </w:rPr>
        <w:t xml:space="preserve">, </w:t>
      </w:r>
      <w:hyperlink r:id="rId9" w:history="1">
        <w:r w:rsidR="00996C5E" w:rsidRPr="00996C5E">
          <w:rPr>
            <w:rFonts w:ascii="Times New Roman" w:hAnsi="Times New Roman" w:cs="Times New Roman"/>
            <w:sz w:val="28"/>
            <w:szCs w:val="28"/>
          </w:rPr>
          <w:t>утвержденн</w:t>
        </w:r>
        <w:r w:rsidR="00996C5E">
          <w:rPr>
            <w:rFonts w:ascii="Times New Roman" w:hAnsi="Times New Roman" w:cs="Times New Roman"/>
            <w:sz w:val="28"/>
            <w:szCs w:val="28"/>
          </w:rPr>
          <w:t>ая</w:t>
        </w:r>
      </w:hyperlink>
      <w:r w:rsidR="00996C5E" w:rsidRPr="00996C5E">
        <w:rPr>
          <w:rFonts w:ascii="Times New Roman" w:hAnsi="Times New Roman" w:cs="Times New Roman"/>
          <w:sz w:val="28"/>
          <w:szCs w:val="28"/>
        </w:rPr>
        <w:t xml:space="preserve"> Правительством </w:t>
      </w:r>
      <w:r w:rsidR="00D12BBF" w:rsidRPr="00C14451">
        <w:rPr>
          <w:rFonts w:ascii="Times New Roman" w:hAnsi="Times New Roman" w:cs="Times New Roman"/>
          <w:sz w:val="28"/>
          <w:szCs w:val="28"/>
        </w:rPr>
        <w:t>Р</w:t>
      </w:r>
      <w:r w:rsidR="00D12BBF">
        <w:rPr>
          <w:rFonts w:ascii="Times New Roman" w:hAnsi="Times New Roman" w:cs="Times New Roman"/>
          <w:sz w:val="28"/>
          <w:szCs w:val="28"/>
        </w:rPr>
        <w:t>оссийской Федерации</w:t>
      </w:r>
      <w:r w:rsidR="00996C5E" w:rsidRPr="00996C5E">
        <w:rPr>
          <w:rFonts w:ascii="Times New Roman" w:hAnsi="Times New Roman" w:cs="Times New Roman"/>
          <w:sz w:val="28"/>
          <w:szCs w:val="28"/>
        </w:rPr>
        <w:t xml:space="preserve"> в соответствии с Законом о концессии</w:t>
      </w:r>
      <w:r w:rsidR="00FA7F09">
        <w:rPr>
          <w:rFonts w:ascii="Times New Roman" w:hAnsi="Times New Roman" w:cs="Times New Roman"/>
          <w:sz w:val="28"/>
          <w:szCs w:val="28"/>
        </w:rPr>
        <w:t>,</w:t>
      </w:r>
      <w:r w:rsidR="00996C5E">
        <w:rPr>
          <w:rFonts w:ascii="Times New Roman" w:hAnsi="Times New Roman" w:cs="Times New Roman"/>
          <w:sz w:val="28"/>
          <w:szCs w:val="28"/>
        </w:rPr>
        <w:t xml:space="preserve"> согласно Приложению №</w:t>
      </w:r>
      <w:r w:rsidR="00FA7F09">
        <w:rPr>
          <w:rFonts w:ascii="Times New Roman" w:hAnsi="Times New Roman" w:cs="Times New Roman"/>
          <w:sz w:val="28"/>
          <w:szCs w:val="28"/>
        </w:rPr>
        <w:t xml:space="preserve"> </w:t>
      </w:r>
      <w:r w:rsidR="00996C5E">
        <w:rPr>
          <w:rFonts w:ascii="Times New Roman" w:hAnsi="Times New Roman" w:cs="Times New Roman"/>
          <w:sz w:val="28"/>
          <w:szCs w:val="28"/>
        </w:rPr>
        <w:t>2</w:t>
      </w:r>
      <w:r w:rsidR="00FA7F09">
        <w:rPr>
          <w:rFonts w:ascii="Times New Roman" w:hAnsi="Times New Roman" w:cs="Times New Roman"/>
          <w:sz w:val="28"/>
          <w:szCs w:val="28"/>
        </w:rPr>
        <w:t xml:space="preserve"> к настоящему Порядку</w:t>
      </w:r>
      <w:r w:rsidR="00996C5E">
        <w:rPr>
          <w:rFonts w:ascii="Times New Roman" w:hAnsi="Times New Roman" w:cs="Times New Roman"/>
          <w:sz w:val="28"/>
          <w:szCs w:val="28"/>
        </w:rPr>
        <w:t>;</w:t>
      </w:r>
    </w:p>
    <w:p w:rsidR="00DB5412" w:rsidRPr="00DB5412" w:rsidRDefault="0064148C" w:rsidP="00DB5412">
      <w:pPr>
        <w:widowControl w:val="0"/>
        <w:ind w:firstLine="709"/>
        <w:contextualSpacing/>
        <w:jc w:val="both"/>
        <w:rPr>
          <w:rFonts w:cs="Arial"/>
          <w:sz w:val="28"/>
          <w:szCs w:val="24"/>
        </w:rPr>
      </w:pPr>
      <w:r>
        <w:rPr>
          <w:sz w:val="28"/>
          <w:szCs w:val="28"/>
        </w:rPr>
        <w:t xml:space="preserve">– </w:t>
      </w:r>
      <w:r w:rsidR="00DB5412" w:rsidRPr="00DB5412">
        <w:rPr>
          <w:rFonts w:cs="Arial"/>
          <w:sz w:val="28"/>
          <w:szCs w:val="24"/>
        </w:rPr>
        <w:t xml:space="preserve">предполагаемые критерии конкурса и параметры критериев в соответствии со статьей 24 Закона </w:t>
      </w:r>
      <w:r w:rsidR="00DB5412" w:rsidRPr="00DB5412">
        <w:rPr>
          <w:rFonts w:cs="Arial"/>
          <w:color w:val="0D0D0D"/>
          <w:sz w:val="28"/>
          <w:szCs w:val="24"/>
        </w:rPr>
        <w:t>о концессии</w:t>
      </w:r>
      <w:r w:rsidR="00DB5412" w:rsidRPr="00DB5412">
        <w:rPr>
          <w:rFonts w:cs="Arial"/>
          <w:sz w:val="28"/>
          <w:szCs w:val="24"/>
        </w:rPr>
        <w:t xml:space="preserve"> (за исключением случаев, предусмотренных статьей 37 и статьей 47 Закона </w:t>
      </w:r>
      <w:r w:rsidR="00DB5412" w:rsidRPr="00DB5412">
        <w:rPr>
          <w:rFonts w:cs="Arial"/>
          <w:color w:val="0D0D0D"/>
          <w:sz w:val="28"/>
          <w:szCs w:val="24"/>
        </w:rPr>
        <w:t>о концессии</w:t>
      </w:r>
      <w:r w:rsidR="00DB5412" w:rsidRPr="00DB5412">
        <w:rPr>
          <w:rFonts w:cs="Arial"/>
          <w:sz w:val="28"/>
          <w:szCs w:val="24"/>
        </w:rPr>
        <w:t>).</w:t>
      </w:r>
    </w:p>
    <w:p w:rsidR="00DB5412" w:rsidRPr="00DB5412" w:rsidRDefault="00DB5412" w:rsidP="00DB5412">
      <w:pPr>
        <w:widowControl w:val="0"/>
        <w:ind w:firstLine="709"/>
        <w:contextualSpacing/>
        <w:jc w:val="both"/>
        <w:rPr>
          <w:color w:val="0D0D0D"/>
          <w:sz w:val="28"/>
          <w:szCs w:val="28"/>
        </w:rPr>
      </w:pPr>
      <w:r w:rsidRPr="00DB5412">
        <w:rPr>
          <w:color w:val="0D0D0D"/>
          <w:sz w:val="28"/>
          <w:szCs w:val="28"/>
        </w:rPr>
        <w:t xml:space="preserve">2.3. При разработке предложения </w:t>
      </w:r>
      <w:r w:rsidR="00902031" w:rsidRPr="00D7603A">
        <w:rPr>
          <w:sz w:val="28"/>
          <w:szCs w:val="28"/>
        </w:rPr>
        <w:t>ответственное структурное подразделение</w:t>
      </w:r>
      <w:r w:rsidR="00902031" w:rsidRPr="00DB5412">
        <w:rPr>
          <w:color w:val="0D0D0D"/>
          <w:sz w:val="28"/>
          <w:szCs w:val="28"/>
        </w:rPr>
        <w:t xml:space="preserve"> </w:t>
      </w:r>
      <w:r w:rsidRPr="00DB5412">
        <w:rPr>
          <w:color w:val="0D0D0D"/>
          <w:sz w:val="28"/>
          <w:szCs w:val="28"/>
        </w:rPr>
        <w:t xml:space="preserve">вправе проводить совещания с привлечением представителей </w:t>
      </w:r>
      <w:r w:rsidR="0064148C" w:rsidRPr="00D7603A">
        <w:rPr>
          <w:sz w:val="28"/>
          <w:szCs w:val="28"/>
        </w:rPr>
        <w:t xml:space="preserve">структурных подразделений </w:t>
      </w:r>
      <w:r w:rsidR="0064148C">
        <w:rPr>
          <w:sz w:val="28"/>
          <w:szCs w:val="28"/>
        </w:rPr>
        <w:t xml:space="preserve">и </w:t>
      </w:r>
      <w:r w:rsidR="00902031" w:rsidRPr="00D7603A">
        <w:rPr>
          <w:sz w:val="28"/>
          <w:szCs w:val="28"/>
        </w:rPr>
        <w:t>отраслевых (функциональных)</w:t>
      </w:r>
      <w:r w:rsidR="00902031">
        <w:rPr>
          <w:sz w:val="28"/>
          <w:szCs w:val="28"/>
        </w:rPr>
        <w:t xml:space="preserve"> органов</w:t>
      </w:r>
      <w:r w:rsidR="00902031" w:rsidRPr="00D7603A">
        <w:rPr>
          <w:sz w:val="28"/>
          <w:szCs w:val="28"/>
        </w:rPr>
        <w:t xml:space="preserve"> </w:t>
      </w:r>
      <w:r w:rsidR="00902031">
        <w:rPr>
          <w:sz w:val="28"/>
          <w:szCs w:val="28"/>
        </w:rPr>
        <w:t xml:space="preserve"> А</w:t>
      </w:r>
      <w:r w:rsidR="00902031" w:rsidRPr="00D7603A">
        <w:rPr>
          <w:sz w:val="28"/>
          <w:szCs w:val="28"/>
        </w:rPr>
        <w:t xml:space="preserve">дминистрации </w:t>
      </w:r>
      <w:r w:rsidR="00902031">
        <w:rPr>
          <w:sz w:val="28"/>
          <w:szCs w:val="28"/>
        </w:rPr>
        <w:t>города</w:t>
      </w:r>
      <w:r w:rsidRPr="00DB5412">
        <w:rPr>
          <w:color w:val="0D0D0D"/>
          <w:sz w:val="28"/>
          <w:szCs w:val="28"/>
        </w:rPr>
        <w:t xml:space="preserve">, а также направлять запросы </w:t>
      </w:r>
      <w:r w:rsidR="00F95265" w:rsidRPr="00F95265">
        <w:rPr>
          <w:color w:val="0D0D0D"/>
          <w:sz w:val="28"/>
          <w:szCs w:val="28"/>
        </w:rPr>
        <w:t xml:space="preserve">в </w:t>
      </w:r>
      <w:r w:rsidR="00F95265" w:rsidRPr="00F95265">
        <w:rPr>
          <w:bCs/>
          <w:sz w:val="28"/>
          <w:szCs w:val="28"/>
        </w:rPr>
        <w:t>федеральные</w:t>
      </w:r>
      <w:r w:rsidR="00F95265" w:rsidRPr="00F95265">
        <w:rPr>
          <w:sz w:val="28"/>
          <w:szCs w:val="28"/>
        </w:rPr>
        <w:t xml:space="preserve"> </w:t>
      </w:r>
      <w:r w:rsidR="00F95265" w:rsidRPr="00F95265">
        <w:rPr>
          <w:bCs/>
          <w:sz w:val="28"/>
          <w:szCs w:val="28"/>
        </w:rPr>
        <w:t>и</w:t>
      </w:r>
      <w:r w:rsidR="00F95265" w:rsidRPr="00F95265">
        <w:rPr>
          <w:sz w:val="28"/>
          <w:szCs w:val="28"/>
        </w:rPr>
        <w:t xml:space="preserve"> </w:t>
      </w:r>
      <w:r w:rsidR="00F95265" w:rsidRPr="00F95265">
        <w:rPr>
          <w:bCs/>
          <w:sz w:val="28"/>
          <w:szCs w:val="28"/>
        </w:rPr>
        <w:t>региональные</w:t>
      </w:r>
      <w:r w:rsidR="00F95265" w:rsidRPr="00F95265">
        <w:rPr>
          <w:sz w:val="28"/>
          <w:szCs w:val="28"/>
        </w:rPr>
        <w:t xml:space="preserve"> </w:t>
      </w:r>
      <w:r w:rsidR="00F95265" w:rsidRPr="00F95265">
        <w:rPr>
          <w:bCs/>
          <w:sz w:val="28"/>
          <w:szCs w:val="28"/>
        </w:rPr>
        <w:t>органы</w:t>
      </w:r>
      <w:r w:rsidR="00F95265" w:rsidRPr="00F95265">
        <w:rPr>
          <w:sz w:val="28"/>
          <w:szCs w:val="28"/>
        </w:rPr>
        <w:t xml:space="preserve"> </w:t>
      </w:r>
      <w:r w:rsidR="00F95265" w:rsidRPr="00F95265">
        <w:rPr>
          <w:bCs/>
          <w:sz w:val="28"/>
          <w:szCs w:val="28"/>
        </w:rPr>
        <w:t>исполнительной</w:t>
      </w:r>
      <w:r w:rsidR="00F95265" w:rsidRPr="00F95265">
        <w:rPr>
          <w:sz w:val="28"/>
          <w:szCs w:val="28"/>
        </w:rPr>
        <w:t xml:space="preserve"> </w:t>
      </w:r>
      <w:r w:rsidR="00F95265" w:rsidRPr="00F95265">
        <w:rPr>
          <w:bCs/>
          <w:sz w:val="28"/>
          <w:szCs w:val="28"/>
        </w:rPr>
        <w:t xml:space="preserve">власти </w:t>
      </w:r>
      <w:r w:rsidRPr="00DB5412">
        <w:rPr>
          <w:color w:val="0D0D0D"/>
          <w:sz w:val="28"/>
          <w:szCs w:val="28"/>
        </w:rPr>
        <w:t xml:space="preserve">для получения необходимых разъяснений по вопросам, связанным с возможной реализацией проекта </w:t>
      </w:r>
      <w:r w:rsidR="0064148C">
        <w:rPr>
          <w:rFonts w:cs="Arial"/>
          <w:sz w:val="28"/>
          <w:szCs w:val="24"/>
        </w:rPr>
        <w:lastRenderedPageBreak/>
        <w:t>С</w:t>
      </w:r>
      <w:r w:rsidRPr="00DB5412">
        <w:rPr>
          <w:rFonts w:cs="Arial"/>
          <w:sz w:val="28"/>
          <w:szCs w:val="24"/>
        </w:rPr>
        <w:t>оглашения</w:t>
      </w:r>
      <w:r w:rsidRPr="00DB5412">
        <w:rPr>
          <w:color w:val="0D0D0D"/>
          <w:sz w:val="28"/>
          <w:szCs w:val="28"/>
        </w:rPr>
        <w:t xml:space="preserve"> в пределах компетенции соответствующих органов. </w:t>
      </w:r>
    </w:p>
    <w:p w:rsidR="00DB5412" w:rsidRPr="00DB5412" w:rsidRDefault="00DB5412" w:rsidP="00DB5412">
      <w:pPr>
        <w:widowControl w:val="0"/>
        <w:ind w:firstLine="709"/>
        <w:contextualSpacing/>
        <w:jc w:val="both"/>
        <w:rPr>
          <w:color w:val="0D0D0D"/>
          <w:sz w:val="28"/>
          <w:szCs w:val="28"/>
        </w:rPr>
      </w:pPr>
      <w:r w:rsidRPr="00DB5412">
        <w:rPr>
          <w:color w:val="0D0D0D"/>
          <w:sz w:val="28"/>
          <w:szCs w:val="28"/>
        </w:rPr>
        <w:t>2.4. </w:t>
      </w:r>
      <w:r w:rsidR="00902031">
        <w:rPr>
          <w:sz w:val="28"/>
          <w:szCs w:val="28"/>
        </w:rPr>
        <w:t>О</w:t>
      </w:r>
      <w:r w:rsidR="00902031" w:rsidRPr="00D7603A">
        <w:rPr>
          <w:sz w:val="28"/>
          <w:szCs w:val="28"/>
        </w:rPr>
        <w:t>тветственное структурное подразделение</w:t>
      </w:r>
      <w:r w:rsidR="00902031" w:rsidRPr="00DB5412">
        <w:rPr>
          <w:color w:val="0D0D0D"/>
          <w:sz w:val="28"/>
          <w:szCs w:val="28"/>
        </w:rPr>
        <w:t xml:space="preserve"> </w:t>
      </w:r>
      <w:r w:rsidRPr="00DB5412">
        <w:rPr>
          <w:color w:val="0D0D0D"/>
          <w:sz w:val="28"/>
          <w:szCs w:val="28"/>
        </w:rPr>
        <w:t xml:space="preserve">направляет на бумажном носителе и в электронном виде в </w:t>
      </w:r>
      <w:r w:rsidR="00902031">
        <w:rPr>
          <w:color w:val="0D0D0D"/>
          <w:sz w:val="28"/>
          <w:szCs w:val="28"/>
        </w:rPr>
        <w:t>отдел экономического анализа, развития и поддержки предпринимательства Администрации города (далее – отдел экономики Администрации города)</w:t>
      </w:r>
      <w:r w:rsidRPr="00DB5412">
        <w:rPr>
          <w:color w:val="0D0D0D"/>
          <w:sz w:val="28"/>
          <w:szCs w:val="28"/>
        </w:rPr>
        <w:t xml:space="preserve"> разработанное предложение с приложением ответов на запросы, указанные в пункте 2.3 настоящего раздела.</w:t>
      </w:r>
    </w:p>
    <w:p w:rsidR="00902031" w:rsidRDefault="00DB5412" w:rsidP="00DB5412">
      <w:pPr>
        <w:widowControl w:val="0"/>
        <w:ind w:firstLine="709"/>
        <w:contextualSpacing/>
        <w:jc w:val="both"/>
        <w:rPr>
          <w:color w:val="0D0D0D"/>
          <w:sz w:val="28"/>
          <w:szCs w:val="28"/>
        </w:rPr>
      </w:pPr>
      <w:r w:rsidRPr="00DB5412">
        <w:rPr>
          <w:color w:val="0D0D0D"/>
          <w:sz w:val="28"/>
          <w:szCs w:val="28"/>
        </w:rPr>
        <w:t xml:space="preserve">2.5. Предложение и ответы на запросы, указанные в пункте 2.3 </w:t>
      </w:r>
      <w:r w:rsidR="00902031">
        <w:rPr>
          <w:color w:val="0D0D0D"/>
          <w:sz w:val="28"/>
          <w:szCs w:val="28"/>
        </w:rPr>
        <w:t xml:space="preserve">настоящего раздела, в течение </w:t>
      </w:r>
      <w:r w:rsidRPr="00DB5412">
        <w:rPr>
          <w:color w:val="0D0D0D"/>
          <w:sz w:val="28"/>
          <w:szCs w:val="28"/>
        </w:rPr>
        <w:t xml:space="preserve">15 рабочих дней со дня поступления в </w:t>
      </w:r>
      <w:r w:rsidR="00902031">
        <w:rPr>
          <w:color w:val="0D0D0D"/>
          <w:sz w:val="28"/>
          <w:szCs w:val="28"/>
        </w:rPr>
        <w:t>отдел экономики Администрации города</w:t>
      </w:r>
      <w:r w:rsidRPr="00DB5412">
        <w:rPr>
          <w:color w:val="0D0D0D"/>
          <w:sz w:val="28"/>
          <w:szCs w:val="28"/>
        </w:rPr>
        <w:t xml:space="preserve"> подлежат внесению на заседание </w:t>
      </w:r>
      <w:r w:rsidR="00573D88">
        <w:rPr>
          <w:color w:val="0D0D0D"/>
          <w:sz w:val="28"/>
          <w:szCs w:val="28"/>
        </w:rPr>
        <w:t>Совета.</w:t>
      </w:r>
    </w:p>
    <w:p w:rsidR="00902031" w:rsidRDefault="00902031" w:rsidP="00DB5412">
      <w:pPr>
        <w:widowControl w:val="0"/>
        <w:ind w:firstLine="709"/>
        <w:contextualSpacing/>
        <w:jc w:val="both"/>
        <w:rPr>
          <w:color w:val="0D0D0D"/>
          <w:sz w:val="28"/>
          <w:szCs w:val="28"/>
        </w:rPr>
      </w:pPr>
    </w:p>
    <w:p w:rsidR="00DB5412" w:rsidRPr="00DB5412" w:rsidRDefault="00DB5412" w:rsidP="00573D88">
      <w:pPr>
        <w:widowControl w:val="0"/>
        <w:ind w:firstLine="709"/>
        <w:contextualSpacing/>
        <w:jc w:val="center"/>
        <w:rPr>
          <w:rFonts w:cs="Arial"/>
          <w:sz w:val="28"/>
          <w:szCs w:val="24"/>
        </w:rPr>
      </w:pPr>
      <w:r w:rsidRPr="00DB5412">
        <w:rPr>
          <w:color w:val="0D0D0D"/>
          <w:sz w:val="28"/>
          <w:szCs w:val="28"/>
        </w:rPr>
        <w:t xml:space="preserve">3. Взаимодействие </w:t>
      </w:r>
      <w:r w:rsidR="0064148C" w:rsidRPr="00D7603A">
        <w:rPr>
          <w:sz w:val="28"/>
          <w:szCs w:val="28"/>
        </w:rPr>
        <w:t xml:space="preserve">структурных подразделений </w:t>
      </w:r>
      <w:r w:rsidR="0064148C">
        <w:rPr>
          <w:sz w:val="28"/>
          <w:szCs w:val="28"/>
        </w:rPr>
        <w:t xml:space="preserve">и </w:t>
      </w:r>
      <w:r w:rsidR="00573D88" w:rsidRPr="00D7603A">
        <w:rPr>
          <w:sz w:val="28"/>
          <w:szCs w:val="28"/>
        </w:rPr>
        <w:t>отраслевых (функциональных)</w:t>
      </w:r>
      <w:r w:rsidR="00573D88">
        <w:rPr>
          <w:sz w:val="28"/>
          <w:szCs w:val="28"/>
        </w:rPr>
        <w:t xml:space="preserve"> органов</w:t>
      </w:r>
      <w:r w:rsidR="00573D88" w:rsidRPr="00D7603A">
        <w:rPr>
          <w:sz w:val="28"/>
          <w:szCs w:val="28"/>
        </w:rPr>
        <w:t xml:space="preserve"> </w:t>
      </w:r>
      <w:r w:rsidR="00573D88">
        <w:rPr>
          <w:sz w:val="28"/>
          <w:szCs w:val="28"/>
        </w:rPr>
        <w:t>А</w:t>
      </w:r>
      <w:r w:rsidR="00573D88" w:rsidRPr="00D7603A">
        <w:rPr>
          <w:sz w:val="28"/>
          <w:szCs w:val="28"/>
        </w:rPr>
        <w:t xml:space="preserve">дминистрации </w:t>
      </w:r>
      <w:r w:rsidR="00573D88">
        <w:rPr>
          <w:sz w:val="28"/>
          <w:szCs w:val="28"/>
        </w:rPr>
        <w:t>города</w:t>
      </w:r>
      <w:r w:rsidR="00573D88" w:rsidRPr="00DB5412">
        <w:rPr>
          <w:color w:val="0D0D0D"/>
          <w:sz w:val="28"/>
          <w:szCs w:val="28"/>
        </w:rPr>
        <w:t xml:space="preserve"> </w:t>
      </w:r>
      <w:r w:rsidRPr="00DB5412">
        <w:rPr>
          <w:color w:val="0D0D0D"/>
          <w:sz w:val="28"/>
          <w:szCs w:val="28"/>
        </w:rPr>
        <w:t xml:space="preserve">при рассмотрении </w:t>
      </w:r>
      <w:proofErr w:type="spellStart"/>
      <w:r w:rsidRPr="00DB5412">
        <w:rPr>
          <w:color w:val="0D0D0D"/>
          <w:sz w:val="28"/>
          <w:szCs w:val="28"/>
        </w:rPr>
        <w:t>концедентом</w:t>
      </w:r>
      <w:proofErr w:type="spellEnd"/>
      <w:r w:rsidRPr="00DB5412">
        <w:rPr>
          <w:color w:val="0D0D0D"/>
          <w:sz w:val="28"/>
          <w:szCs w:val="28"/>
        </w:rPr>
        <w:t xml:space="preserve"> предложения, подготовленного по инициативе субъекта предпринимательской деятельности</w:t>
      </w:r>
    </w:p>
    <w:p w:rsidR="00DB5412" w:rsidRPr="00DB5412" w:rsidRDefault="00DB5412" w:rsidP="00DB5412">
      <w:pPr>
        <w:widowControl w:val="0"/>
        <w:contextualSpacing/>
        <w:jc w:val="both"/>
        <w:rPr>
          <w:rFonts w:cs="Arial"/>
          <w:sz w:val="28"/>
          <w:szCs w:val="24"/>
        </w:rPr>
      </w:pPr>
    </w:p>
    <w:p w:rsidR="00DB5412" w:rsidRPr="00DB5412" w:rsidRDefault="00DB5412" w:rsidP="00573D88">
      <w:pPr>
        <w:widowControl w:val="0"/>
        <w:ind w:firstLine="709"/>
        <w:contextualSpacing/>
        <w:jc w:val="both"/>
        <w:rPr>
          <w:color w:val="0D0D0D"/>
          <w:sz w:val="28"/>
          <w:szCs w:val="28"/>
        </w:rPr>
      </w:pPr>
      <w:r w:rsidRPr="00DB5412">
        <w:rPr>
          <w:color w:val="0D0D0D"/>
          <w:sz w:val="28"/>
          <w:szCs w:val="28"/>
        </w:rPr>
        <w:t>3.1. </w:t>
      </w:r>
      <w:proofErr w:type="gramStart"/>
      <w:r w:rsidRPr="00DB5412">
        <w:rPr>
          <w:color w:val="0D0D0D"/>
          <w:sz w:val="28"/>
          <w:szCs w:val="28"/>
        </w:rPr>
        <w:t xml:space="preserve">При рассмотрении предложения, подготовленного по инициативе субъекта предпринимательской деятельности, </w:t>
      </w:r>
      <w:r w:rsidR="00573D88">
        <w:rPr>
          <w:sz w:val="28"/>
          <w:szCs w:val="28"/>
        </w:rPr>
        <w:t>о</w:t>
      </w:r>
      <w:r w:rsidR="00573D88" w:rsidRPr="00D7603A">
        <w:rPr>
          <w:sz w:val="28"/>
          <w:szCs w:val="28"/>
        </w:rPr>
        <w:t>тветственное структурное подразделение</w:t>
      </w:r>
      <w:r w:rsidR="00573D88" w:rsidRPr="00DB5412">
        <w:rPr>
          <w:color w:val="0D0D0D"/>
          <w:sz w:val="28"/>
          <w:szCs w:val="28"/>
        </w:rPr>
        <w:t xml:space="preserve"> </w:t>
      </w:r>
      <w:r w:rsidRPr="00DB5412">
        <w:rPr>
          <w:color w:val="0D0D0D"/>
          <w:sz w:val="28"/>
          <w:szCs w:val="28"/>
        </w:rPr>
        <w:t xml:space="preserve">вправе проводить совещания с привлечением представителей </w:t>
      </w:r>
      <w:r w:rsidR="00573D88" w:rsidRPr="00DB5412">
        <w:rPr>
          <w:color w:val="0D0D0D"/>
          <w:sz w:val="28"/>
          <w:szCs w:val="28"/>
        </w:rPr>
        <w:t>субъекта предпринимательской деятельности</w:t>
      </w:r>
      <w:r w:rsidR="00573D88">
        <w:rPr>
          <w:color w:val="0D0D0D"/>
          <w:sz w:val="28"/>
          <w:szCs w:val="28"/>
        </w:rPr>
        <w:t xml:space="preserve">, </w:t>
      </w:r>
      <w:r w:rsidR="0064148C" w:rsidRPr="00D7603A">
        <w:rPr>
          <w:sz w:val="28"/>
          <w:szCs w:val="28"/>
        </w:rPr>
        <w:t xml:space="preserve">структурных подразделений </w:t>
      </w:r>
      <w:r w:rsidR="0064148C">
        <w:rPr>
          <w:sz w:val="28"/>
          <w:szCs w:val="28"/>
        </w:rPr>
        <w:t xml:space="preserve">и </w:t>
      </w:r>
      <w:r w:rsidR="00573D88" w:rsidRPr="00D7603A">
        <w:rPr>
          <w:sz w:val="28"/>
          <w:szCs w:val="28"/>
        </w:rPr>
        <w:t>отраслевых (функциональных)</w:t>
      </w:r>
      <w:r w:rsidR="00573D88">
        <w:rPr>
          <w:sz w:val="28"/>
          <w:szCs w:val="28"/>
        </w:rPr>
        <w:t xml:space="preserve"> органов</w:t>
      </w:r>
      <w:r w:rsidR="00573D88" w:rsidRPr="00D7603A">
        <w:rPr>
          <w:sz w:val="28"/>
          <w:szCs w:val="28"/>
        </w:rPr>
        <w:t xml:space="preserve"> </w:t>
      </w:r>
      <w:r w:rsidR="00573D88">
        <w:rPr>
          <w:sz w:val="28"/>
          <w:szCs w:val="28"/>
        </w:rPr>
        <w:t>А</w:t>
      </w:r>
      <w:r w:rsidR="00573D88" w:rsidRPr="00D7603A">
        <w:rPr>
          <w:sz w:val="28"/>
          <w:szCs w:val="28"/>
        </w:rPr>
        <w:t xml:space="preserve">дминистрации </w:t>
      </w:r>
      <w:r w:rsidR="00573D88">
        <w:rPr>
          <w:sz w:val="28"/>
          <w:szCs w:val="28"/>
        </w:rPr>
        <w:t>города</w:t>
      </w:r>
      <w:r w:rsidRPr="00DB5412">
        <w:rPr>
          <w:color w:val="0D0D0D"/>
          <w:sz w:val="28"/>
          <w:szCs w:val="28"/>
        </w:rPr>
        <w:t xml:space="preserve">, а также направлять запросы </w:t>
      </w:r>
      <w:r w:rsidR="00515BC5" w:rsidRPr="00F95265">
        <w:rPr>
          <w:color w:val="0D0D0D"/>
          <w:sz w:val="28"/>
          <w:szCs w:val="28"/>
        </w:rPr>
        <w:t xml:space="preserve">в </w:t>
      </w:r>
      <w:r w:rsidR="00515BC5" w:rsidRPr="00F95265">
        <w:rPr>
          <w:bCs/>
          <w:sz w:val="28"/>
          <w:szCs w:val="28"/>
        </w:rPr>
        <w:t>федеральные</w:t>
      </w:r>
      <w:r w:rsidR="00515BC5" w:rsidRPr="00F95265">
        <w:rPr>
          <w:sz w:val="28"/>
          <w:szCs w:val="28"/>
        </w:rPr>
        <w:t xml:space="preserve"> </w:t>
      </w:r>
      <w:r w:rsidR="00515BC5" w:rsidRPr="00F95265">
        <w:rPr>
          <w:bCs/>
          <w:sz w:val="28"/>
          <w:szCs w:val="28"/>
        </w:rPr>
        <w:t>и</w:t>
      </w:r>
      <w:r w:rsidR="00515BC5" w:rsidRPr="00F95265">
        <w:rPr>
          <w:sz w:val="28"/>
          <w:szCs w:val="28"/>
        </w:rPr>
        <w:t xml:space="preserve"> </w:t>
      </w:r>
      <w:r w:rsidR="00515BC5" w:rsidRPr="00F95265">
        <w:rPr>
          <w:bCs/>
          <w:sz w:val="28"/>
          <w:szCs w:val="28"/>
        </w:rPr>
        <w:t>региональные</w:t>
      </w:r>
      <w:r w:rsidR="00515BC5" w:rsidRPr="00F95265">
        <w:rPr>
          <w:sz w:val="28"/>
          <w:szCs w:val="28"/>
        </w:rPr>
        <w:t xml:space="preserve"> </w:t>
      </w:r>
      <w:r w:rsidR="00515BC5" w:rsidRPr="00F95265">
        <w:rPr>
          <w:bCs/>
          <w:sz w:val="28"/>
          <w:szCs w:val="28"/>
        </w:rPr>
        <w:t>органы</w:t>
      </w:r>
      <w:r w:rsidR="00515BC5" w:rsidRPr="00F95265">
        <w:rPr>
          <w:sz w:val="28"/>
          <w:szCs w:val="28"/>
        </w:rPr>
        <w:t xml:space="preserve"> </w:t>
      </w:r>
      <w:r w:rsidR="00515BC5" w:rsidRPr="00F95265">
        <w:rPr>
          <w:bCs/>
          <w:sz w:val="28"/>
          <w:szCs w:val="28"/>
        </w:rPr>
        <w:t>исполнительной</w:t>
      </w:r>
      <w:r w:rsidR="00515BC5" w:rsidRPr="00F95265">
        <w:rPr>
          <w:sz w:val="28"/>
          <w:szCs w:val="28"/>
        </w:rPr>
        <w:t xml:space="preserve"> </w:t>
      </w:r>
      <w:r w:rsidR="00515BC5" w:rsidRPr="00F95265">
        <w:rPr>
          <w:bCs/>
          <w:sz w:val="28"/>
          <w:szCs w:val="28"/>
        </w:rPr>
        <w:t>власти</w:t>
      </w:r>
      <w:r w:rsidR="00515BC5">
        <w:rPr>
          <w:color w:val="0D0D0D"/>
          <w:sz w:val="28"/>
          <w:szCs w:val="28"/>
        </w:rPr>
        <w:t xml:space="preserve">, в </w:t>
      </w:r>
      <w:r w:rsidR="00515BC5" w:rsidRPr="00D7603A">
        <w:rPr>
          <w:sz w:val="28"/>
          <w:szCs w:val="28"/>
        </w:rPr>
        <w:t>отраслевы</w:t>
      </w:r>
      <w:r w:rsidR="00515BC5">
        <w:rPr>
          <w:sz w:val="28"/>
          <w:szCs w:val="28"/>
        </w:rPr>
        <w:t>е</w:t>
      </w:r>
      <w:r w:rsidR="00515BC5" w:rsidRPr="00D7603A">
        <w:rPr>
          <w:sz w:val="28"/>
          <w:szCs w:val="28"/>
        </w:rPr>
        <w:t xml:space="preserve"> (функциональны</w:t>
      </w:r>
      <w:r w:rsidR="00515BC5">
        <w:rPr>
          <w:sz w:val="28"/>
          <w:szCs w:val="28"/>
        </w:rPr>
        <w:t>е</w:t>
      </w:r>
      <w:r w:rsidR="00515BC5" w:rsidRPr="00D7603A">
        <w:rPr>
          <w:sz w:val="28"/>
          <w:szCs w:val="28"/>
        </w:rPr>
        <w:t>)</w:t>
      </w:r>
      <w:r w:rsidR="00515BC5">
        <w:rPr>
          <w:sz w:val="28"/>
          <w:szCs w:val="28"/>
        </w:rPr>
        <w:t xml:space="preserve"> органы</w:t>
      </w:r>
      <w:r w:rsidR="00515BC5" w:rsidRPr="00D7603A">
        <w:rPr>
          <w:sz w:val="28"/>
          <w:szCs w:val="28"/>
        </w:rPr>
        <w:t xml:space="preserve"> </w:t>
      </w:r>
      <w:r w:rsidR="00515BC5">
        <w:rPr>
          <w:sz w:val="28"/>
          <w:szCs w:val="28"/>
        </w:rPr>
        <w:t xml:space="preserve">или </w:t>
      </w:r>
      <w:r w:rsidR="00515BC5" w:rsidRPr="00D7603A">
        <w:rPr>
          <w:sz w:val="28"/>
          <w:szCs w:val="28"/>
        </w:rPr>
        <w:t>структурны</w:t>
      </w:r>
      <w:r w:rsidR="00515BC5">
        <w:rPr>
          <w:sz w:val="28"/>
          <w:szCs w:val="28"/>
        </w:rPr>
        <w:t>е</w:t>
      </w:r>
      <w:r w:rsidR="00515BC5" w:rsidRPr="00D7603A">
        <w:rPr>
          <w:sz w:val="28"/>
          <w:szCs w:val="28"/>
        </w:rPr>
        <w:t xml:space="preserve"> подразделени</w:t>
      </w:r>
      <w:r w:rsidR="00515BC5">
        <w:rPr>
          <w:sz w:val="28"/>
          <w:szCs w:val="28"/>
        </w:rPr>
        <w:t>я</w:t>
      </w:r>
      <w:r w:rsidR="00515BC5" w:rsidRPr="00D7603A">
        <w:rPr>
          <w:sz w:val="28"/>
          <w:szCs w:val="28"/>
        </w:rPr>
        <w:t xml:space="preserve"> </w:t>
      </w:r>
      <w:r w:rsidR="00515BC5">
        <w:rPr>
          <w:sz w:val="28"/>
          <w:szCs w:val="28"/>
        </w:rPr>
        <w:t>А</w:t>
      </w:r>
      <w:r w:rsidR="00515BC5" w:rsidRPr="00D7603A">
        <w:rPr>
          <w:sz w:val="28"/>
          <w:szCs w:val="28"/>
        </w:rPr>
        <w:t xml:space="preserve">дминистрации </w:t>
      </w:r>
      <w:r w:rsidR="00515BC5">
        <w:rPr>
          <w:sz w:val="28"/>
          <w:szCs w:val="28"/>
        </w:rPr>
        <w:t>города</w:t>
      </w:r>
      <w:r w:rsidR="00515BC5" w:rsidRPr="00DB5412">
        <w:rPr>
          <w:color w:val="0D0D0D"/>
          <w:sz w:val="28"/>
          <w:szCs w:val="28"/>
        </w:rPr>
        <w:t xml:space="preserve"> </w:t>
      </w:r>
      <w:r w:rsidRPr="00DB5412">
        <w:rPr>
          <w:color w:val="0D0D0D"/>
          <w:sz w:val="28"/>
          <w:szCs w:val="28"/>
        </w:rPr>
        <w:t>для получения необходимых разъяснений по вопросам, связанным с возможной реализацией проекта</w:t>
      </w:r>
      <w:proofErr w:type="gramEnd"/>
      <w:r w:rsidRPr="00DB5412">
        <w:rPr>
          <w:color w:val="0D0D0D"/>
          <w:sz w:val="28"/>
          <w:szCs w:val="28"/>
        </w:rPr>
        <w:t xml:space="preserve"> </w:t>
      </w:r>
      <w:r w:rsidR="0064148C">
        <w:rPr>
          <w:rFonts w:cs="Arial"/>
          <w:sz w:val="28"/>
          <w:szCs w:val="24"/>
        </w:rPr>
        <w:t>С</w:t>
      </w:r>
      <w:r w:rsidRPr="00DB5412">
        <w:rPr>
          <w:rFonts w:cs="Arial"/>
          <w:sz w:val="28"/>
          <w:szCs w:val="24"/>
        </w:rPr>
        <w:t>оглашения</w:t>
      </w:r>
      <w:r w:rsidRPr="00DB5412">
        <w:rPr>
          <w:color w:val="0D0D0D"/>
          <w:sz w:val="28"/>
          <w:szCs w:val="28"/>
        </w:rPr>
        <w:t xml:space="preserve"> в пределах компетенции соответствующих органов. </w:t>
      </w:r>
    </w:p>
    <w:p w:rsidR="00573D88" w:rsidRPr="00DB5412" w:rsidRDefault="00573D88" w:rsidP="00573D88">
      <w:pPr>
        <w:widowControl w:val="0"/>
        <w:ind w:firstLine="709"/>
        <w:contextualSpacing/>
        <w:jc w:val="both"/>
        <w:rPr>
          <w:color w:val="0D0D0D"/>
          <w:sz w:val="28"/>
          <w:szCs w:val="28"/>
        </w:rPr>
      </w:pPr>
      <w:r w:rsidRPr="00DB5412">
        <w:rPr>
          <w:color w:val="0D0D0D"/>
          <w:sz w:val="28"/>
          <w:szCs w:val="28"/>
        </w:rPr>
        <w:t>Ответ на запрос</w:t>
      </w:r>
      <w:r w:rsidR="00515BC5" w:rsidRPr="00515BC5">
        <w:rPr>
          <w:sz w:val="28"/>
          <w:szCs w:val="28"/>
        </w:rPr>
        <w:t xml:space="preserve"> </w:t>
      </w:r>
      <w:r w:rsidR="0064148C" w:rsidRPr="00D7603A">
        <w:rPr>
          <w:sz w:val="28"/>
          <w:szCs w:val="28"/>
        </w:rPr>
        <w:t>структурны</w:t>
      </w:r>
      <w:r w:rsidR="0064148C">
        <w:rPr>
          <w:sz w:val="28"/>
          <w:szCs w:val="28"/>
        </w:rPr>
        <w:t>ми</w:t>
      </w:r>
      <w:r w:rsidR="0064148C" w:rsidRPr="00D7603A">
        <w:rPr>
          <w:sz w:val="28"/>
          <w:szCs w:val="28"/>
        </w:rPr>
        <w:t xml:space="preserve"> подразделени</w:t>
      </w:r>
      <w:r w:rsidR="0064148C">
        <w:rPr>
          <w:sz w:val="28"/>
          <w:szCs w:val="28"/>
        </w:rPr>
        <w:t xml:space="preserve">ями или </w:t>
      </w:r>
      <w:r w:rsidR="00515BC5" w:rsidRPr="00D7603A">
        <w:rPr>
          <w:sz w:val="28"/>
          <w:szCs w:val="28"/>
        </w:rPr>
        <w:t>отраслевы</w:t>
      </w:r>
      <w:r w:rsidR="00515BC5">
        <w:rPr>
          <w:sz w:val="28"/>
          <w:szCs w:val="28"/>
        </w:rPr>
        <w:t>ми</w:t>
      </w:r>
      <w:r w:rsidR="00515BC5" w:rsidRPr="00D7603A">
        <w:rPr>
          <w:sz w:val="28"/>
          <w:szCs w:val="28"/>
        </w:rPr>
        <w:t xml:space="preserve"> (функциональны</w:t>
      </w:r>
      <w:r w:rsidR="00515BC5">
        <w:rPr>
          <w:sz w:val="28"/>
          <w:szCs w:val="28"/>
        </w:rPr>
        <w:t>ми</w:t>
      </w:r>
      <w:r w:rsidR="00515BC5" w:rsidRPr="00D7603A">
        <w:rPr>
          <w:sz w:val="28"/>
          <w:szCs w:val="28"/>
        </w:rPr>
        <w:t>)</w:t>
      </w:r>
      <w:r w:rsidR="00515BC5">
        <w:rPr>
          <w:sz w:val="28"/>
          <w:szCs w:val="28"/>
        </w:rPr>
        <w:t xml:space="preserve"> органами</w:t>
      </w:r>
      <w:r w:rsidR="00515BC5" w:rsidRPr="00D7603A">
        <w:rPr>
          <w:sz w:val="28"/>
          <w:szCs w:val="28"/>
        </w:rPr>
        <w:t xml:space="preserve"> </w:t>
      </w:r>
      <w:r w:rsidR="00515BC5">
        <w:rPr>
          <w:sz w:val="28"/>
          <w:szCs w:val="28"/>
        </w:rPr>
        <w:t>А</w:t>
      </w:r>
      <w:r w:rsidR="00515BC5" w:rsidRPr="00D7603A">
        <w:rPr>
          <w:sz w:val="28"/>
          <w:szCs w:val="28"/>
        </w:rPr>
        <w:t xml:space="preserve">дминистрации </w:t>
      </w:r>
      <w:r w:rsidR="00515BC5">
        <w:rPr>
          <w:sz w:val="28"/>
          <w:szCs w:val="28"/>
        </w:rPr>
        <w:t>города</w:t>
      </w:r>
      <w:r w:rsidRPr="00DB5412">
        <w:rPr>
          <w:color w:val="0D0D0D"/>
          <w:sz w:val="28"/>
          <w:szCs w:val="28"/>
        </w:rPr>
        <w:t xml:space="preserve"> должен </w:t>
      </w:r>
      <w:r>
        <w:rPr>
          <w:color w:val="0D0D0D"/>
          <w:sz w:val="28"/>
          <w:szCs w:val="28"/>
        </w:rPr>
        <w:t>быть представлен</w:t>
      </w:r>
      <w:r w:rsidRPr="00DB5412">
        <w:rPr>
          <w:color w:val="0D0D0D"/>
          <w:sz w:val="28"/>
          <w:szCs w:val="28"/>
        </w:rPr>
        <w:t xml:space="preserve"> в срок, не превышающий 10</w:t>
      </w:r>
      <w:r>
        <w:rPr>
          <w:color w:val="0D0D0D"/>
          <w:sz w:val="28"/>
          <w:szCs w:val="28"/>
        </w:rPr>
        <w:t xml:space="preserve"> </w:t>
      </w:r>
      <w:r w:rsidRPr="00DB5412">
        <w:rPr>
          <w:color w:val="0D0D0D"/>
          <w:sz w:val="28"/>
          <w:szCs w:val="28"/>
        </w:rPr>
        <w:t>рабочих дней со дня поступления запроса.</w:t>
      </w:r>
    </w:p>
    <w:p w:rsidR="00DB5412" w:rsidRPr="00DB5412" w:rsidRDefault="00DB5412" w:rsidP="00DB5412">
      <w:pPr>
        <w:autoSpaceDE w:val="0"/>
        <w:autoSpaceDN w:val="0"/>
        <w:adjustRightInd w:val="0"/>
        <w:ind w:firstLine="540"/>
        <w:jc w:val="both"/>
        <w:rPr>
          <w:rFonts w:eastAsia="Calibri"/>
          <w:sz w:val="28"/>
          <w:szCs w:val="28"/>
        </w:rPr>
      </w:pPr>
      <w:r w:rsidRPr="00DB5412">
        <w:rPr>
          <w:color w:val="0D0D0D"/>
          <w:sz w:val="28"/>
          <w:szCs w:val="28"/>
        </w:rPr>
        <w:t xml:space="preserve">3.2. По результатам рассмотрения предложения, указанного в пункте 3.1 настоящего раздела, </w:t>
      </w:r>
      <w:r w:rsidR="00573D88">
        <w:rPr>
          <w:sz w:val="28"/>
          <w:szCs w:val="28"/>
        </w:rPr>
        <w:t>о</w:t>
      </w:r>
      <w:r w:rsidR="00573D88" w:rsidRPr="00D7603A">
        <w:rPr>
          <w:sz w:val="28"/>
          <w:szCs w:val="28"/>
        </w:rPr>
        <w:t>тветственное структурное подразделение</w:t>
      </w:r>
      <w:r w:rsidR="00573D88" w:rsidRPr="00DB5412">
        <w:rPr>
          <w:color w:val="0D0D0D"/>
          <w:sz w:val="28"/>
          <w:szCs w:val="28"/>
        </w:rPr>
        <w:t xml:space="preserve"> </w:t>
      </w:r>
      <w:r w:rsidRPr="00DB5412">
        <w:rPr>
          <w:color w:val="0D0D0D"/>
          <w:sz w:val="28"/>
          <w:szCs w:val="28"/>
        </w:rPr>
        <w:t xml:space="preserve">в срок, не превышающий </w:t>
      </w:r>
      <w:r w:rsidR="00515BC5">
        <w:rPr>
          <w:color w:val="0D0D0D"/>
          <w:sz w:val="28"/>
          <w:szCs w:val="28"/>
        </w:rPr>
        <w:t>15</w:t>
      </w:r>
      <w:r w:rsidRPr="00DB5412">
        <w:rPr>
          <w:color w:val="0D0D0D"/>
          <w:sz w:val="28"/>
          <w:szCs w:val="28"/>
        </w:rPr>
        <w:t xml:space="preserve"> </w:t>
      </w:r>
      <w:r w:rsidRPr="00DB5412">
        <w:rPr>
          <w:rFonts w:eastAsia="Calibri"/>
          <w:sz w:val="28"/>
          <w:szCs w:val="28"/>
        </w:rPr>
        <w:t xml:space="preserve">календарных дней со дня поступления предложения, </w:t>
      </w:r>
      <w:r w:rsidRPr="00DB5412">
        <w:rPr>
          <w:color w:val="0D0D0D"/>
          <w:sz w:val="28"/>
          <w:szCs w:val="28"/>
        </w:rPr>
        <w:t xml:space="preserve">в целях внесения проекта на заседание </w:t>
      </w:r>
      <w:r w:rsidR="00573D88">
        <w:rPr>
          <w:color w:val="0D0D0D"/>
          <w:sz w:val="28"/>
          <w:szCs w:val="28"/>
        </w:rPr>
        <w:t>Совета</w:t>
      </w:r>
      <w:r w:rsidRPr="00DB5412">
        <w:rPr>
          <w:color w:val="0D0D0D"/>
          <w:sz w:val="28"/>
          <w:szCs w:val="28"/>
        </w:rPr>
        <w:t xml:space="preserve"> направляет в </w:t>
      </w:r>
      <w:r w:rsidR="00573D88">
        <w:rPr>
          <w:color w:val="0D0D0D"/>
          <w:sz w:val="28"/>
          <w:szCs w:val="28"/>
        </w:rPr>
        <w:t>отдел экономики Администрации города</w:t>
      </w:r>
      <w:r w:rsidRPr="00DB5412">
        <w:rPr>
          <w:color w:val="0D0D0D"/>
          <w:sz w:val="28"/>
          <w:szCs w:val="28"/>
        </w:rPr>
        <w:t xml:space="preserve"> на бумажном носителе и в электронном виде:</w:t>
      </w:r>
    </w:p>
    <w:p w:rsidR="00DB5412" w:rsidRPr="00DB5412" w:rsidRDefault="0064148C" w:rsidP="00DB5412">
      <w:pPr>
        <w:widowControl w:val="0"/>
        <w:ind w:firstLine="709"/>
        <w:contextualSpacing/>
        <w:jc w:val="both"/>
        <w:rPr>
          <w:color w:val="0D0D0D"/>
          <w:sz w:val="28"/>
          <w:szCs w:val="28"/>
        </w:rPr>
      </w:pPr>
      <w:r>
        <w:rPr>
          <w:sz w:val="28"/>
          <w:szCs w:val="28"/>
        </w:rPr>
        <w:t xml:space="preserve">– </w:t>
      </w:r>
      <w:r w:rsidR="00DB5412" w:rsidRPr="00DB5412">
        <w:rPr>
          <w:color w:val="0D0D0D"/>
          <w:sz w:val="28"/>
          <w:szCs w:val="28"/>
        </w:rPr>
        <w:t xml:space="preserve">решение </w:t>
      </w:r>
      <w:r w:rsidR="00573D88">
        <w:rPr>
          <w:sz w:val="28"/>
          <w:szCs w:val="28"/>
        </w:rPr>
        <w:t>о</w:t>
      </w:r>
      <w:r w:rsidR="00573D88" w:rsidRPr="00D7603A">
        <w:rPr>
          <w:sz w:val="28"/>
          <w:szCs w:val="28"/>
        </w:rPr>
        <w:t>тветственно</w:t>
      </w:r>
      <w:r w:rsidR="00573D88">
        <w:rPr>
          <w:sz w:val="28"/>
          <w:szCs w:val="28"/>
        </w:rPr>
        <w:t>го</w:t>
      </w:r>
      <w:r w:rsidR="00573D88" w:rsidRPr="00D7603A">
        <w:rPr>
          <w:sz w:val="28"/>
          <w:szCs w:val="28"/>
        </w:rPr>
        <w:t xml:space="preserve"> структурно</w:t>
      </w:r>
      <w:r w:rsidR="00573D88">
        <w:rPr>
          <w:sz w:val="28"/>
          <w:szCs w:val="28"/>
        </w:rPr>
        <w:t>го</w:t>
      </w:r>
      <w:r w:rsidR="00573D88" w:rsidRPr="00D7603A">
        <w:rPr>
          <w:sz w:val="28"/>
          <w:szCs w:val="28"/>
        </w:rPr>
        <w:t xml:space="preserve"> подразделени</w:t>
      </w:r>
      <w:r w:rsidR="00573D88">
        <w:rPr>
          <w:sz w:val="28"/>
          <w:szCs w:val="28"/>
        </w:rPr>
        <w:t>я</w:t>
      </w:r>
      <w:r w:rsidR="00DB5412" w:rsidRPr="00DB5412">
        <w:rPr>
          <w:color w:val="0D0D0D"/>
          <w:sz w:val="28"/>
          <w:szCs w:val="28"/>
        </w:rPr>
        <w:t xml:space="preserve">, утвержденное руководителем соответствующего </w:t>
      </w:r>
      <w:r w:rsidRPr="00D7603A">
        <w:rPr>
          <w:sz w:val="28"/>
          <w:szCs w:val="28"/>
        </w:rPr>
        <w:t>структурн</w:t>
      </w:r>
      <w:r>
        <w:rPr>
          <w:sz w:val="28"/>
          <w:szCs w:val="28"/>
        </w:rPr>
        <w:t>ого</w:t>
      </w:r>
      <w:r w:rsidRPr="00D7603A">
        <w:rPr>
          <w:sz w:val="28"/>
          <w:szCs w:val="28"/>
        </w:rPr>
        <w:t xml:space="preserve"> подразделени</w:t>
      </w:r>
      <w:r>
        <w:rPr>
          <w:sz w:val="28"/>
          <w:szCs w:val="28"/>
        </w:rPr>
        <w:t>я</w:t>
      </w:r>
      <w:r w:rsidRPr="00D7603A">
        <w:rPr>
          <w:sz w:val="28"/>
          <w:szCs w:val="28"/>
        </w:rPr>
        <w:t xml:space="preserve"> </w:t>
      </w:r>
      <w:r>
        <w:rPr>
          <w:sz w:val="28"/>
          <w:szCs w:val="28"/>
        </w:rPr>
        <w:t xml:space="preserve">или </w:t>
      </w:r>
      <w:r w:rsidR="00573D88" w:rsidRPr="00D7603A">
        <w:rPr>
          <w:sz w:val="28"/>
          <w:szCs w:val="28"/>
        </w:rPr>
        <w:t>отраслев</w:t>
      </w:r>
      <w:r w:rsidR="00573D88">
        <w:rPr>
          <w:sz w:val="28"/>
          <w:szCs w:val="28"/>
        </w:rPr>
        <w:t>ого</w:t>
      </w:r>
      <w:r w:rsidR="00573D88" w:rsidRPr="00D7603A">
        <w:rPr>
          <w:sz w:val="28"/>
          <w:szCs w:val="28"/>
        </w:rPr>
        <w:t xml:space="preserve"> (функциональн</w:t>
      </w:r>
      <w:r w:rsidR="00573D88">
        <w:rPr>
          <w:sz w:val="28"/>
          <w:szCs w:val="28"/>
        </w:rPr>
        <w:t>ого</w:t>
      </w:r>
      <w:r w:rsidR="00573D88" w:rsidRPr="00D7603A">
        <w:rPr>
          <w:sz w:val="28"/>
          <w:szCs w:val="28"/>
        </w:rPr>
        <w:t>)</w:t>
      </w:r>
      <w:r w:rsidR="00573D88">
        <w:rPr>
          <w:sz w:val="28"/>
          <w:szCs w:val="28"/>
        </w:rPr>
        <w:t xml:space="preserve"> органа</w:t>
      </w:r>
      <w:r w:rsidR="00573D88" w:rsidRPr="00D7603A">
        <w:rPr>
          <w:sz w:val="28"/>
          <w:szCs w:val="28"/>
        </w:rPr>
        <w:t xml:space="preserve"> </w:t>
      </w:r>
      <w:r w:rsidR="00573D88">
        <w:rPr>
          <w:sz w:val="28"/>
          <w:szCs w:val="28"/>
        </w:rPr>
        <w:t>А</w:t>
      </w:r>
      <w:r w:rsidR="00573D88" w:rsidRPr="00D7603A">
        <w:rPr>
          <w:sz w:val="28"/>
          <w:szCs w:val="28"/>
        </w:rPr>
        <w:t xml:space="preserve">дминистрации </w:t>
      </w:r>
      <w:r w:rsidR="00573D88">
        <w:rPr>
          <w:sz w:val="28"/>
          <w:szCs w:val="28"/>
        </w:rPr>
        <w:t>города</w:t>
      </w:r>
      <w:r w:rsidR="00DB5412" w:rsidRPr="00DB5412">
        <w:rPr>
          <w:color w:val="0D0D0D"/>
          <w:sz w:val="28"/>
          <w:szCs w:val="28"/>
        </w:rPr>
        <w:t>;</w:t>
      </w:r>
    </w:p>
    <w:p w:rsidR="00DB5412" w:rsidRPr="00DB5412" w:rsidRDefault="0064148C" w:rsidP="00DB5412">
      <w:pPr>
        <w:widowControl w:val="0"/>
        <w:ind w:firstLine="709"/>
        <w:contextualSpacing/>
        <w:jc w:val="both"/>
        <w:rPr>
          <w:color w:val="0D0D0D"/>
          <w:sz w:val="28"/>
          <w:szCs w:val="28"/>
        </w:rPr>
      </w:pPr>
      <w:r>
        <w:rPr>
          <w:sz w:val="28"/>
          <w:szCs w:val="28"/>
        </w:rPr>
        <w:t xml:space="preserve">– </w:t>
      </w:r>
      <w:r w:rsidR="00DB5412" w:rsidRPr="00DB5412">
        <w:rPr>
          <w:color w:val="0D0D0D"/>
          <w:sz w:val="28"/>
          <w:szCs w:val="28"/>
        </w:rPr>
        <w:t>оригинал предложения</w:t>
      </w:r>
      <w:r w:rsidR="00996C5E">
        <w:rPr>
          <w:color w:val="0D0D0D"/>
          <w:sz w:val="28"/>
          <w:szCs w:val="28"/>
        </w:rPr>
        <w:t xml:space="preserve"> согласно Приложению № 3</w:t>
      </w:r>
      <w:r w:rsidR="00FA7F09">
        <w:rPr>
          <w:color w:val="0D0D0D"/>
          <w:sz w:val="28"/>
          <w:szCs w:val="28"/>
        </w:rPr>
        <w:t xml:space="preserve"> к настоящему Порядку</w:t>
      </w:r>
      <w:r w:rsidR="00DB5412" w:rsidRPr="00DB5412">
        <w:rPr>
          <w:color w:val="0D0D0D"/>
          <w:sz w:val="28"/>
          <w:szCs w:val="28"/>
        </w:rPr>
        <w:t>;</w:t>
      </w:r>
    </w:p>
    <w:p w:rsidR="00DB5412" w:rsidRPr="00DB5412" w:rsidRDefault="0064148C" w:rsidP="00DB5412">
      <w:pPr>
        <w:widowControl w:val="0"/>
        <w:ind w:firstLine="709"/>
        <w:contextualSpacing/>
        <w:jc w:val="both"/>
        <w:rPr>
          <w:color w:val="0D0D0D"/>
          <w:sz w:val="28"/>
          <w:szCs w:val="28"/>
        </w:rPr>
      </w:pPr>
      <w:r>
        <w:rPr>
          <w:sz w:val="28"/>
          <w:szCs w:val="28"/>
        </w:rPr>
        <w:t xml:space="preserve">– </w:t>
      </w:r>
      <w:r w:rsidR="00DB5412" w:rsidRPr="00DB5412">
        <w:rPr>
          <w:color w:val="0D0D0D"/>
          <w:sz w:val="28"/>
          <w:szCs w:val="28"/>
        </w:rPr>
        <w:t>копии протоколов совещаний (в случае, если эти совещания были проведены).</w:t>
      </w:r>
    </w:p>
    <w:p w:rsidR="00DB5412" w:rsidRPr="00DB5412" w:rsidRDefault="00DB5412" w:rsidP="00DB5412">
      <w:pPr>
        <w:widowControl w:val="0"/>
        <w:ind w:firstLine="709"/>
        <w:contextualSpacing/>
        <w:jc w:val="both"/>
        <w:rPr>
          <w:rFonts w:cs="Arial"/>
          <w:sz w:val="28"/>
          <w:szCs w:val="24"/>
        </w:rPr>
      </w:pPr>
      <w:r w:rsidRPr="00DB5412">
        <w:rPr>
          <w:rFonts w:cs="Arial"/>
          <w:sz w:val="28"/>
          <w:szCs w:val="24"/>
        </w:rPr>
        <w:t>3.3. П</w:t>
      </w:r>
      <w:r w:rsidRPr="00DB5412">
        <w:rPr>
          <w:color w:val="0D0D0D"/>
          <w:sz w:val="28"/>
          <w:szCs w:val="28"/>
        </w:rPr>
        <w:t xml:space="preserve">редложение, указанное в пункте 3.1 настоящего раздела, подлежит внесению на заседание </w:t>
      </w:r>
      <w:r w:rsidR="00573D88">
        <w:rPr>
          <w:color w:val="0D0D0D"/>
          <w:sz w:val="28"/>
          <w:szCs w:val="28"/>
        </w:rPr>
        <w:t>Совета</w:t>
      </w:r>
      <w:r w:rsidRPr="00DB5412">
        <w:rPr>
          <w:color w:val="0D0D0D"/>
          <w:sz w:val="28"/>
          <w:szCs w:val="28"/>
        </w:rPr>
        <w:t xml:space="preserve"> в течение 5 рабочих дней со дня направления предложения в </w:t>
      </w:r>
      <w:r w:rsidR="00573D88">
        <w:rPr>
          <w:color w:val="0D0D0D"/>
          <w:sz w:val="28"/>
          <w:szCs w:val="28"/>
        </w:rPr>
        <w:t>отдел экономики Администрации города</w:t>
      </w:r>
      <w:r w:rsidRPr="00DB5412">
        <w:rPr>
          <w:color w:val="0D0D0D"/>
          <w:sz w:val="28"/>
          <w:szCs w:val="28"/>
        </w:rPr>
        <w:t>.</w:t>
      </w:r>
    </w:p>
    <w:p w:rsidR="00DB5412" w:rsidRPr="00DB5412" w:rsidRDefault="00DB5412" w:rsidP="00DB5412">
      <w:pPr>
        <w:widowControl w:val="0"/>
        <w:ind w:firstLine="709"/>
        <w:contextualSpacing/>
        <w:jc w:val="both"/>
        <w:rPr>
          <w:rFonts w:cs="Arial"/>
          <w:sz w:val="28"/>
          <w:szCs w:val="24"/>
        </w:rPr>
      </w:pPr>
      <w:r w:rsidRPr="00DB5412">
        <w:rPr>
          <w:rFonts w:cs="Arial"/>
          <w:sz w:val="28"/>
          <w:szCs w:val="24"/>
        </w:rPr>
        <w:t>3.4. </w:t>
      </w:r>
      <w:proofErr w:type="gramStart"/>
      <w:r w:rsidRPr="00DB5412">
        <w:rPr>
          <w:rFonts w:cs="Arial"/>
          <w:sz w:val="28"/>
          <w:szCs w:val="24"/>
        </w:rPr>
        <w:t xml:space="preserve">В срок, не превышающий </w:t>
      </w:r>
      <w:r w:rsidR="00515BC5">
        <w:rPr>
          <w:rFonts w:cs="Arial"/>
          <w:sz w:val="28"/>
          <w:szCs w:val="24"/>
        </w:rPr>
        <w:t>10</w:t>
      </w:r>
      <w:r w:rsidRPr="00DB5412">
        <w:rPr>
          <w:rFonts w:cs="Arial"/>
          <w:sz w:val="28"/>
          <w:szCs w:val="24"/>
        </w:rPr>
        <w:t xml:space="preserve"> рабочих дней со дня </w:t>
      </w:r>
      <w:r w:rsidR="00515BC5">
        <w:rPr>
          <w:rFonts w:cs="Arial"/>
          <w:sz w:val="28"/>
          <w:szCs w:val="24"/>
        </w:rPr>
        <w:t>заседания</w:t>
      </w:r>
      <w:r w:rsidRPr="00DB5412">
        <w:rPr>
          <w:rFonts w:cs="Arial"/>
          <w:sz w:val="28"/>
          <w:szCs w:val="24"/>
        </w:rPr>
        <w:t xml:space="preserve"> </w:t>
      </w:r>
      <w:r w:rsidR="004E5838">
        <w:rPr>
          <w:color w:val="0D0D0D"/>
          <w:sz w:val="28"/>
          <w:szCs w:val="28"/>
        </w:rPr>
        <w:t>Совет</w:t>
      </w:r>
      <w:r w:rsidR="00515BC5">
        <w:rPr>
          <w:color w:val="0D0D0D"/>
          <w:sz w:val="28"/>
          <w:szCs w:val="28"/>
        </w:rPr>
        <w:t>а</w:t>
      </w:r>
      <w:r w:rsidRPr="00DB5412">
        <w:rPr>
          <w:rFonts w:cs="Arial"/>
          <w:sz w:val="28"/>
          <w:szCs w:val="24"/>
        </w:rPr>
        <w:t xml:space="preserve">, </w:t>
      </w:r>
      <w:r w:rsidR="004E5838">
        <w:rPr>
          <w:sz w:val="28"/>
          <w:szCs w:val="28"/>
        </w:rPr>
        <w:t>о</w:t>
      </w:r>
      <w:r w:rsidR="004E5838" w:rsidRPr="00D7603A">
        <w:rPr>
          <w:sz w:val="28"/>
          <w:szCs w:val="28"/>
        </w:rPr>
        <w:t>тветственное структурное подразделение</w:t>
      </w:r>
      <w:r w:rsidR="004E5838" w:rsidRPr="00DB5412">
        <w:rPr>
          <w:color w:val="0D0D0D"/>
          <w:sz w:val="28"/>
          <w:szCs w:val="28"/>
        </w:rPr>
        <w:t xml:space="preserve"> </w:t>
      </w:r>
      <w:r w:rsidRPr="00DB5412">
        <w:rPr>
          <w:rFonts w:cs="Arial"/>
          <w:sz w:val="28"/>
          <w:szCs w:val="24"/>
        </w:rPr>
        <w:t xml:space="preserve">направляет </w:t>
      </w:r>
      <w:r w:rsidRPr="00DB5412">
        <w:rPr>
          <w:color w:val="0D0D0D"/>
          <w:sz w:val="28"/>
          <w:szCs w:val="28"/>
        </w:rPr>
        <w:t>субъекту предпринимательской деятельности</w:t>
      </w:r>
      <w:r w:rsidRPr="00DB5412">
        <w:rPr>
          <w:rFonts w:cs="Arial"/>
          <w:sz w:val="28"/>
          <w:szCs w:val="24"/>
        </w:rPr>
        <w:t xml:space="preserve"> </w:t>
      </w:r>
      <w:r w:rsidR="0064148C">
        <w:rPr>
          <w:rFonts w:cs="Arial"/>
          <w:sz w:val="28"/>
          <w:szCs w:val="24"/>
        </w:rPr>
        <w:t xml:space="preserve">заключение </w:t>
      </w:r>
      <w:r w:rsidR="00515BC5">
        <w:rPr>
          <w:rFonts w:cs="Arial"/>
          <w:sz w:val="28"/>
          <w:szCs w:val="24"/>
        </w:rPr>
        <w:t xml:space="preserve">об </w:t>
      </w:r>
      <w:r w:rsidR="00515BC5">
        <w:rPr>
          <w:sz w:val="28"/>
          <w:szCs w:val="28"/>
        </w:rPr>
        <w:t xml:space="preserve">оценке </w:t>
      </w:r>
      <w:r w:rsidR="0064148C">
        <w:rPr>
          <w:sz w:val="28"/>
          <w:szCs w:val="28"/>
        </w:rPr>
        <w:t>С</w:t>
      </w:r>
      <w:r w:rsidR="00515BC5" w:rsidRPr="00DB5412">
        <w:rPr>
          <w:sz w:val="28"/>
          <w:szCs w:val="28"/>
        </w:rPr>
        <w:t>оглашен</w:t>
      </w:r>
      <w:r w:rsidR="00515BC5">
        <w:rPr>
          <w:sz w:val="28"/>
          <w:szCs w:val="28"/>
        </w:rPr>
        <w:t>ия</w:t>
      </w:r>
      <w:r w:rsidR="00515BC5" w:rsidRPr="00DB5412">
        <w:rPr>
          <w:sz w:val="28"/>
          <w:szCs w:val="28"/>
        </w:rPr>
        <w:t xml:space="preserve">, </w:t>
      </w:r>
      <w:r w:rsidRPr="00DB5412">
        <w:rPr>
          <w:rFonts w:cs="Arial"/>
          <w:sz w:val="28"/>
          <w:szCs w:val="24"/>
        </w:rPr>
        <w:t xml:space="preserve">а также </w:t>
      </w:r>
      <w:r w:rsidRPr="00DB5412">
        <w:rPr>
          <w:rFonts w:cs="Arial"/>
          <w:sz w:val="28"/>
          <w:szCs w:val="24"/>
        </w:rPr>
        <w:lastRenderedPageBreak/>
        <w:t xml:space="preserve">оригиналы протоколов предварительных переговоров и (или) переговоров с </w:t>
      </w:r>
      <w:r w:rsidRPr="00DB5412">
        <w:rPr>
          <w:color w:val="0D0D0D"/>
          <w:sz w:val="28"/>
          <w:szCs w:val="28"/>
        </w:rPr>
        <w:t>субъектом предпринимательской деятельности</w:t>
      </w:r>
      <w:r w:rsidRPr="00DB5412">
        <w:rPr>
          <w:rFonts w:cs="Arial"/>
          <w:sz w:val="28"/>
          <w:szCs w:val="24"/>
        </w:rPr>
        <w:t xml:space="preserve"> (в случае, если эти переговоры были проведены) и размещает </w:t>
      </w:r>
      <w:r w:rsidR="00515BC5">
        <w:rPr>
          <w:rFonts w:cs="Arial"/>
          <w:sz w:val="28"/>
          <w:szCs w:val="24"/>
        </w:rPr>
        <w:t>протокол заседания</w:t>
      </w:r>
      <w:r w:rsidRPr="00DB5412">
        <w:rPr>
          <w:rFonts w:cs="Arial"/>
          <w:sz w:val="28"/>
          <w:szCs w:val="24"/>
        </w:rPr>
        <w:t xml:space="preserve"> </w:t>
      </w:r>
      <w:r w:rsidR="004E5838">
        <w:rPr>
          <w:color w:val="0D0D0D"/>
          <w:sz w:val="28"/>
          <w:szCs w:val="28"/>
        </w:rPr>
        <w:t>Совета</w:t>
      </w:r>
      <w:r w:rsidRPr="00DB5412">
        <w:rPr>
          <w:rFonts w:cs="Arial"/>
          <w:sz w:val="28"/>
          <w:szCs w:val="24"/>
        </w:rPr>
        <w:t xml:space="preserve">, предложение, </w:t>
      </w:r>
      <w:r w:rsidRPr="00DB5412">
        <w:rPr>
          <w:color w:val="0D0D0D"/>
          <w:sz w:val="28"/>
          <w:szCs w:val="28"/>
        </w:rPr>
        <w:t>указанное в пункте 3.1 настоящего раздела,</w:t>
      </w:r>
      <w:r w:rsidRPr="00DB5412">
        <w:rPr>
          <w:rFonts w:cs="Arial"/>
          <w:sz w:val="28"/>
          <w:szCs w:val="24"/>
        </w:rPr>
        <w:t xml:space="preserve"> и указанные протоколы переговоров на официальном</w:t>
      </w:r>
      <w:proofErr w:type="gramEnd"/>
      <w:r w:rsidRPr="00DB5412">
        <w:rPr>
          <w:rFonts w:cs="Arial"/>
          <w:sz w:val="28"/>
          <w:szCs w:val="24"/>
        </w:rPr>
        <w:t xml:space="preserve"> </w:t>
      </w:r>
      <w:proofErr w:type="gramStart"/>
      <w:r w:rsidRPr="00DB5412">
        <w:rPr>
          <w:rFonts w:cs="Arial"/>
          <w:sz w:val="28"/>
          <w:szCs w:val="24"/>
        </w:rPr>
        <w:t>сайте</w:t>
      </w:r>
      <w:proofErr w:type="gramEnd"/>
      <w:r w:rsidRPr="00DB5412">
        <w:rPr>
          <w:rFonts w:cs="Arial"/>
          <w:sz w:val="28"/>
          <w:szCs w:val="24"/>
        </w:rPr>
        <w:t xml:space="preserve"> </w:t>
      </w:r>
      <w:r w:rsidR="004E5838">
        <w:rPr>
          <w:rFonts w:cs="Arial"/>
          <w:sz w:val="28"/>
          <w:szCs w:val="24"/>
        </w:rPr>
        <w:t xml:space="preserve">Администрации города </w:t>
      </w:r>
      <w:r w:rsidRPr="00DB5412">
        <w:rPr>
          <w:rFonts w:cs="Arial"/>
          <w:sz w:val="28"/>
          <w:szCs w:val="24"/>
        </w:rPr>
        <w:t>в информационно-телекоммуникационной сети «Интернет».</w:t>
      </w:r>
    </w:p>
    <w:p w:rsidR="00DB5412" w:rsidRPr="00DB5412" w:rsidRDefault="00DB5412" w:rsidP="00DB5412">
      <w:pPr>
        <w:widowControl w:val="0"/>
        <w:ind w:firstLine="709"/>
        <w:contextualSpacing/>
        <w:jc w:val="both"/>
        <w:rPr>
          <w:rFonts w:cs="Arial"/>
          <w:sz w:val="28"/>
          <w:szCs w:val="24"/>
        </w:rPr>
      </w:pPr>
      <w:r w:rsidRPr="00DB5412">
        <w:rPr>
          <w:rFonts w:cs="Arial"/>
          <w:sz w:val="28"/>
          <w:szCs w:val="24"/>
        </w:rPr>
        <w:t xml:space="preserve">3.5. Общий срок рассмотрения предложения, </w:t>
      </w:r>
      <w:r w:rsidRPr="00DB5412">
        <w:rPr>
          <w:color w:val="0D0D0D"/>
          <w:sz w:val="28"/>
          <w:szCs w:val="28"/>
        </w:rPr>
        <w:t>указанного в пункте 3.1 настоящего раздела,</w:t>
      </w:r>
      <w:r w:rsidRPr="00DB5412">
        <w:rPr>
          <w:rFonts w:cs="Arial"/>
          <w:sz w:val="28"/>
          <w:szCs w:val="24"/>
        </w:rPr>
        <w:t xml:space="preserve"> </w:t>
      </w:r>
      <w:r w:rsidR="004E5838">
        <w:rPr>
          <w:sz w:val="28"/>
          <w:szCs w:val="28"/>
        </w:rPr>
        <w:t>о</w:t>
      </w:r>
      <w:r w:rsidR="004E5838" w:rsidRPr="00D7603A">
        <w:rPr>
          <w:sz w:val="28"/>
          <w:szCs w:val="28"/>
        </w:rPr>
        <w:t>тветственн</w:t>
      </w:r>
      <w:r w:rsidR="004E5838">
        <w:rPr>
          <w:sz w:val="28"/>
          <w:szCs w:val="28"/>
        </w:rPr>
        <w:t>ым</w:t>
      </w:r>
      <w:r w:rsidR="004E5838" w:rsidRPr="00D7603A">
        <w:rPr>
          <w:sz w:val="28"/>
          <w:szCs w:val="28"/>
        </w:rPr>
        <w:t xml:space="preserve"> структурн</w:t>
      </w:r>
      <w:r w:rsidR="004E5838">
        <w:rPr>
          <w:sz w:val="28"/>
          <w:szCs w:val="28"/>
        </w:rPr>
        <w:t>ым</w:t>
      </w:r>
      <w:r w:rsidR="004E5838" w:rsidRPr="00D7603A">
        <w:rPr>
          <w:sz w:val="28"/>
          <w:szCs w:val="28"/>
        </w:rPr>
        <w:t xml:space="preserve"> подразделение</w:t>
      </w:r>
      <w:r w:rsidR="004E5838">
        <w:rPr>
          <w:sz w:val="28"/>
          <w:szCs w:val="28"/>
        </w:rPr>
        <w:t>м</w:t>
      </w:r>
      <w:r w:rsidR="004E5838" w:rsidRPr="00DB5412">
        <w:rPr>
          <w:color w:val="0D0D0D"/>
          <w:sz w:val="28"/>
          <w:szCs w:val="28"/>
        </w:rPr>
        <w:t xml:space="preserve"> </w:t>
      </w:r>
      <w:r w:rsidRPr="00DB5412">
        <w:rPr>
          <w:rFonts w:cs="Arial"/>
          <w:sz w:val="28"/>
          <w:szCs w:val="24"/>
        </w:rPr>
        <w:t xml:space="preserve">и </w:t>
      </w:r>
      <w:r w:rsidR="004E5838">
        <w:rPr>
          <w:rFonts w:cs="Arial"/>
          <w:sz w:val="28"/>
          <w:szCs w:val="24"/>
        </w:rPr>
        <w:t>Советом</w:t>
      </w:r>
      <w:r w:rsidRPr="00DB5412">
        <w:rPr>
          <w:rFonts w:cs="Arial"/>
          <w:sz w:val="28"/>
          <w:szCs w:val="24"/>
        </w:rPr>
        <w:t xml:space="preserve"> не может превышать</w:t>
      </w:r>
      <w:r w:rsidR="004E5838">
        <w:rPr>
          <w:rFonts w:cs="Arial"/>
          <w:sz w:val="28"/>
          <w:szCs w:val="24"/>
        </w:rPr>
        <w:t xml:space="preserve"> </w:t>
      </w:r>
      <w:r w:rsidRPr="00DB5412">
        <w:rPr>
          <w:color w:val="0D0D0D"/>
          <w:sz w:val="28"/>
          <w:szCs w:val="28"/>
        </w:rPr>
        <w:t xml:space="preserve">30 </w:t>
      </w:r>
      <w:r w:rsidRPr="00DB5412">
        <w:rPr>
          <w:rFonts w:eastAsia="Calibri"/>
          <w:sz w:val="28"/>
          <w:szCs w:val="28"/>
        </w:rPr>
        <w:t>календарных дней со дня поступления предложения.</w:t>
      </w:r>
    </w:p>
    <w:p w:rsidR="00E45096" w:rsidRPr="00DB5412" w:rsidRDefault="00E45096" w:rsidP="00DB5412">
      <w:pPr>
        <w:widowControl w:val="0"/>
        <w:ind w:firstLine="709"/>
        <w:contextualSpacing/>
        <w:jc w:val="both"/>
        <w:rPr>
          <w:rFonts w:cs="Arial"/>
          <w:sz w:val="28"/>
          <w:szCs w:val="24"/>
        </w:rPr>
      </w:pPr>
    </w:p>
    <w:p w:rsidR="00A0274B" w:rsidRDefault="00DB5412" w:rsidP="000E666A">
      <w:pPr>
        <w:widowControl w:val="0"/>
        <w:contextualSpacing/>
        <w:jc w:val="center"/>
        <w:rPr>
          <w:sz w:val="28"/>
          <w:szCs w:val="28"/>
        </w:rPr>
      </w:pPr>
      <w:r w:rsidRPr="00DB5412">
        <w:rPr>
          <w:color w:val="0D0D0D"/>
          <w:sz w:val="28"/>
          <w:szCs w:val="28"/>
        </w:rPr>
        <w:t xml:space="preserve">4. Взаимодействие </w:t>
      </w:r>
      <w:r w:rsidR="0064148C" w:rsidRPr="00D7603A">
        <w:rPr>
          <w:sz w:val="28"/>
          <w:szCs w:val="28"/>
        </w:rPr>
        <w:t xml:space="preserve">структурных подразделений </w:t>
      </w:r>
      <w:r w:rsidR="0064148C">
        <w:rPr>
          <w:sz w:val="28"/>
          <w:szCs w:val="28"/>
        </w:rPr>
        <w:t xml:space="preserve">и </w:t>
      </w:r>
      <w:r w:rsidR="00E45096" w:rsidRPr="00D7603A">
        <w:rPr>
          <w:sz w:val="28"/>
          <w:szCs w:val="28"/>
        </w:rPr>
        <w:t xml:space="preserve">отраслевых </w:t>
      </w:r>
    </w:p>
    <w:p w:rsidR="00A0274B" w:rsidRDefault="00E45096" w:rsidP="000E666A">
      <w:pPr>
        <w:widowControl w:val="0"/>
        <w:contextualSpacing/>
        <w:jc w:val="center"/>
        <w:rPr>
          <w:color w:val="0D0D0D"/>
          <w:sz w:val="28"/>
          <w:szCs w:val="28"/>
        </w:rPr>
      </w:pPr>
      <w:r w:rsidRPr="00D7603A">
        <w:rPr>
          <w:sz w:val="28"/>
          <w:szCs w:val="28"/>
        </w:rPr>
        <w:t>(функциональных)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города</w:t>
      </w:r>
      <w:r w:rsidRPr="00DB5412">
        <w:rPr>
          <w:color w:val="0D0D0D"/>
          <w:sz w:val="28"/>
          <w:szCs w:val="28"/>
        </w:rPr>
        <w:t xml:space="preserve"> </w:t>
      </w:r>
      <w:r w:rsidR="00DB5412" w:rsidRPr="00DB5412">
        <w:rPr>
          <w:color w:val="0D0D0D"/>
          <w:sz w:val="28"/>
          <w:szCs w:val="28"/>
        </w:rPr>
        <w:t xml:space="preserve">при подготовке </w:t>
      </w:r>
    </w:p>
    <w:p w:rsidR="00071CAB" w:rsidRDefault="00DB5412" w:rsidP="000E666A">
      <w:pPr>
        <w:widowControl w:val="0"/>
        <w:contextualSpacing/>
        <w:jc w:val="center"/>
        <w:rPr>
          <w:color w:val="0D0D0D"/>
          <w:sz w:val="28"/>
          <w:szCs w:val="28"/>
        </w:rPr>
      </w:pPr>
      <w:r w:rsidRPr="00DB5412">
        <w:rPr>
          <w:color w:val="0D0D0D"/>
          <w:sz w:val="28"/>
          <w:szCs w:val="28"/>
        </w:rPr>
        <w:t xml:space="preserve">и </w:t>
      </w:r>
      <w:proofErr w:type="gramStart"/>
      <w:r w:rsidRPr="00DB5412">
        <w:rPr>
          <w:color w:val="0D0D0D"/>
          <w:sz w:val="28"/>
          <w:szCs w:val="28"/>
        </w:rPr>
        <w:t>принятии</w:t>
      </w:r>
      <w:proofErr w:type="gramEnd"/>
      <w:r w:rsidRPr="00DB5412">
        <w:rPr>
          <w:color w:val="0D0D0D"/>
          <w:sz w:val="28"/>
          <w:szCs w:val="28"/>
        </w:rPr>
        <w:t xml:space="preserve"> </w:t>
      </w:r>
      <w:r w:rsidR="0064148C">
        <w:rPr>
          <w:color w:val="0D0D0D"/>
          <w:sz w:val="28"/>
          <w:szCs w:val="28"/>
        </w:rPr>
        <w:t>решения</w:t>
      </w:r>
      <w:r w:rsidR="00E45096">
        <w:rPr>
          <w:color w:val="0D0D0D"/>
          <w:sz w:val="28"/>
          <w:szCs w:val="28"/>
        </w:rPr>
        <w:t xml:space="preserve">  Администрации города </w:t>
      </w:r>
    </w:p>
    <w:p w:rsidR="00DB5412" w:rsidRDefault="00DB5412" w:rsidP="000E666A">
      <w:pPr>
        <w:widowControl w:val="0"/>
        <w:contextualSpacing/>
        <w:jc w:val="center"/>
        <w:rPr>
          <w:color w:val="0D0D0D"/>
          <w:sz w:val="28"/>
          <w:szCs w:val="28"/>
        </w:rPr>
      </w:pPr>
      <w:r w:rsidRPr="00DB5412">
        <w:rPr>
          <w:color w:val="0D0D0D"/>
          <w:sz w:val="28"/>
          <w:szCs w:val="28"/>
        </w:rPr>
        <w:t xml:space="preserve">о реализации </w:t>
      </w:r>
      <w:r w:rsidR="00DE3C82">
        <w:rPr>
          <w:color w:val="0D0D0D"/>
          <w:sz w:val="28"/>
          <w:szCs w:val="28"/>
        </w:rPr>
        <w:t>С</w:t>
      </w:r>
      <w:r w:rsidRPr="00DB5412">
        <w:rPr>
          <w:color w:val="0D0D0D"/>
          <w:sz w:val="28"/>
          <w:szCs w:val="28"/>
        </w:rPr>
        <w:t>оглашения</w:t>
      </w:r>
    </w:p>
    <w:p w:rsidR="000E666A" w:rsidRPr="00DB5412" w:rsidRDefault="000E666A" w:rsidP="000E666A">
      <w:pPr>
        <w:widowControl w:val="0"/>
        <w:contextualSpacing/>
        <w:jc w:val="center"/>
        <w:rPr>
          <w:rFonts w:cs="Arial"/>
          <w:sz w:val="28"/>
          <w:szCs w:val="24"/>
        </w:rPr>
      </w:pPr>
    </w:p>
    <w:p w:rsidR="00DB5412" w:rsidRPr="00DB5412" w:rsidRDefault="00DB5412" w:rsidP="00DB5412">
      <w:pPr>
        <w:widowControl w:val="0"/>
        <w:ind w:firstLine="709"/>
        <w:contextualSpacing/>
        <w:jc w:val="both"/>
        <w:rPr>
          <w:rFonts w:cs="Arial"/>
          <w:sz w:val="28"/>
          <w:szCs w:val="24"/>
        </w:rPr>
      </w:pPr>
      <w:r w:rsidRPr="00DB5412">
        <w:rPr>
          <w:rFonts w:cs="Arial"/>
          <w:sz w:val="28"/>
          <w:szCs w:val="24"/>
        </w:rPr>
        <w:t>4.1. </w:t>
      </w:r>
      <w:r w:rsidR="00E45096">
        <w:rPr>
          <w:sz w:val="28"/>
          <w:szCs w:val="28"/>
        </w:rPr>
        <w:t>О</w:t>
      </w:r>
      <w:r w:rsidR="00E45096" w:rsidRPr="00D7603A">
        <w:rPr>
          <w:sz w:val="28"/>
          <w:szCs w:val="28"/>
        </w:rPr>
        <w:t>тветственное структурное подразделение</w:t>
      </w:r>
      <w:r w:rsidR="00E45096" w:rsidRPr="00DB5412">
        <w:rPr>
          <w:color w:val="0D0D0D"/>
          <w:sz w:val="28"/>
          <w:szCs w:val="28"/>
        </w:rPr>
        <w:t xml:space="preserve"> </w:t>
      </w:r>
      <w:r w:rsidRPr="00DB5412">
        <w:rPr>
          <w:rFonts w:cs="Arial"/>
          <w:sz w:val="28"/>
          <w:szCs w:val="24"/>
        </w:rPr>
        <w:t xml:space="preserve">в течение 7 рабочих дней со дня </w:t>
      </w:r>
      <w:r w:rsidR="00515BC5">
        <w:rPr>
          <w:rFonts w:cs="Arial"/>
          <w:sz w:val="28"/>
          <w:szCs w:val="24"/>
        </w:rPr>
        <w:t xml:space="preserve">заседания </w:t>
      </w:r>
      <w:r w:rsidR="00E45096">
        <w:rPr>
          <w:color w:val="0D0D0D"/>
          <w:sz w:val="28"/>
          <w:szCs w:val="28"/>
        </w:rPr>
        <w:t>Совета</w:t>
      </w:r>
      <w:r w:rsidRPr="00DB5412">
        <w:rPr>
          <w:rFonts w:cs="Arial"/>
          <w:sz w:val="28"/>
          <w:szCs w:val="24"/>
        </w:rPr>
        <w:t xml:space="preserve"> готовит обобщенное заключение, в котором должны содержаться следующие выводы:</w:t>
      </w:r>
    </w:p>
    <w:p w:rsidR="00DB5412" w:rsidRPr="00DB5412" w:rsidRDefault="0064148C" w:rsidP="00DB5412">
      <w:pPr>
        <w:widowControl w:val="0"/>
        <w:ind w:firstLine="709"/>
        <w:contextualSpacing/>
        <w:jc w:val="both"/>
        <w:rPr>
          <w:rFonts w:cs="Arial"/>
          <w:sz w:val="28"/>
          <w:szCs w:val="24"/>
        </w:rPr>
      </w:pPr>
      <w:r>
        <w:rPr>
          <w:sz w:val="28"/>
          <w:szCs w:val="28"/>
        </w:rPr>
        <w:t xml:space="preserve">– </w:t>
      </w:r>
      <w:r w:rsidR="00DB5412" w:rsidRPr="00DB5412">
        <w:rPr>
          <w:rFonts w:cs="Arial"/>
          <w:sz w:val="28"/>
          <w:szCs w:val="24"/>
        </w:rPr>
        <w:t xml:space="preserve">о целесообразности или нецелесообразности принятия </w:t>
      </w:r>
      <w:r w:rsidR="00E45096">
        <w:rPr>
          <w:rFonts w:cs="Arial"/>
          <w:sz w:val="28"/>
          <w:szCs w:val="24"/>
        </w:rPr>
        <w:t xml:space="preserve">Администрацией города </w:t>
      </w:r>
      <w:r w:rsidR="00515BC5">
        <w:rPr>
          <w:rFonts w:cs="Arial"/>
          <w:sz w:val="28"/>
          <w:szCs w:val="24"/>
        </w:rPr>
        <w:t>решения</w:t>
      </w:r>
      <w:r w:rsidR="00E45096">
        <w:rPr>
          <w:rFonts w:cs="Arial"/>
          <w:sz w:val="28"/>
          <w:szCs w:val="24"/>
        </w:rPr>
        <w:t xml:space="preserve"> </w:t>
      </w:r>
      <w:r w:rsidR="00DB5412" w:rsidRPr="00DB5412">
        <w:rPr>
          <w:rFonts w:cs="Arial"/>
          <w:sz w:val="28"/>
          <w:szCs w:val="24"/>
        </w:rPr>
        <w:t xml:space="preserve">о заключении от имени </w:t>
      </w:r>
      <w:r w:rsidR="007D7B93">
        <w:rPr>
          <w:rFonts w:cs="Arial"/>
          <w:sz w:val="28"/>
          <w:szCs w:val="24"/>
        </w:rPr>
        <w:t>города Каменск-Шахтинский</w:t>
      </w:r>
      <w:r w:rsidR="00DB5412" w:rsidRPr="00DB5412">
        <w:rPr>
          <w:rFonts w:cs="Arial"/>
          <w:sz w:val="28"/>
          <w:szCs w:val="24"/>
        </w:rPr>
        <w:t xml:space="preserve"> </w:t>
      </w:r>
      <w:r>
        <w:rPr>
          <w:rFonts w:cs="Arial"/>
          <w:sz w:val="28"/>
          <w:szCs w:val="24"/>
        </w:rPr>
        <w:t>С</w:t>
      </w:r>
      <w:r w:rsidR="00DB5412" w:rsidRPr="00DB5412">
        <w:rPr>
          <w:rFonts w:cs="Arial"/>
          <w:sz w:val="28"/>
          <w:szCs w:val="24"/>
        </w:rPr>
        <w:t>оглашения;</w:t>
      </w:r>
    </w:p>
    <w:p w:rsidR="00DB5412" w:rsidRPr="00DB5412" w:rsidRDefault="0064148C" w:rsidP="00DB5412">
      <w:pPr>
        <w:widowControl w:val="0"/>
        <w:ind w:firstLine="709"/>
        <w:contextualSpacing/>
        <w:jc w:val="both"/>
        <w:rPr>
          <w:rFonts w:cs="Arial"/>
          <w:sz w:val="28"/>
          <w:szCs w:val="24"/>
        </w:rPr>
      </w:pPr>
      <w:r>
        <w:rPr>
          <w:sz w:val="28"/>
          <w:szCs w:val="28"/>
        </w:rPr>
        <w:t xml:space="preserve">– </w:t>
      </w:r>
      <w:r w:rsidR="00DB5412" w:rsidRPr="00DB5412">
        <w:rPr>
          <w:rFonts w:cs="Arial"/>
          <w:sz w:val="28"/>
          <w:szCs w:val="24"/>
        </w:rPr>
        <w:t xml:space="preserve">о достаточности уровня проработки документов и сведений для принятия </w:t>
      </w:r>
      <w:r w:rsidR="00E45096">
        <w:rPr>
          <w:rFonts w:cs="Arial"/>
          <w:sz w:val="28"/>
          <w:szCs w:val="24"/>
        </w:rPr>
        <w:t xml:space="preserve">Администрацией города </w:t>
      </w:r>
      <w:r w:rsidR="00515BC5">
        <w:rPr>
          <w:rFonts w:cs="Arial"/>
          <w:sz w:val="28"/>
          <w:szCs w:val="24"/>
        </w:rPr>
        <w:t>решения</w:t>
      </w:r>
      <w:r w:rsidR="00E45096">
        <w:rPr>
          <w:rFonts w:cs="Arial"/>
          <w:sz w:val="28"/>
          <w:szCs w:val="24"/>
        </w:rPr>
        <w:t xml:space="preserve"> </w:t>
      </w:r>
      <w:r w:rsidR="00E45096" w:rsidRPr="00DB5412">
        <w:rPr>
          <w:rFonts w:cs="Arial"/>
          <w:sz w:val="28"/>
          <w:szCs w:val="24"/>
        </w:rPr>
        <w:t xml:space="preserve">о </w:t>
      </w:r>
      <w:r w:rsidR="00DB5412" w:rsidRPr="00DB5412">
        <w:rPr>
          <w:rFonts w:cs="Arial"/>
          <w:sz w:val="28"/>
          <w:szCs w:val="24"/>
        </w:rPr>
        <w:t>заключении</w:t>
      </w:r>
      <w:r w:rsidR="008E0F90" w:rsidRPr="008E0F90">
        <w:rPr>
          <w:rFonts w:cs="Arial"/>
          <w:sz w:val="28"/>
          <w:szCs w:val="24"/>
        </w:rPr>
        <w:t xml:space="preserve"> </w:t>
      </w:r>
      <w:r w:rsidR="008E0F90" w:rsidRPr="00DB5412">
        <w:rPr>
          <w:rFonts w:cs="Arial"/>
          <w:sz w:val="28"/>
          <w:szCs w:val="24"/>
        </w:rPr>
        <w:t xml:space="preserve">от имени </w:t>
      </w:r>
      <w:r w:rsidR="008E0F90">
        <w:rPr>
          <w:rFonts w:cs="Arial"/>
          <w:sz w:val="28"/>
          <w:szCs w:val="24"/>
        </w:rPr>
        <w:t>города Каменск-Шахтинский</w:t>
      </w:r>
      <w:r w:rsidR="00DB5412" w:rsidRPr="00DB5412">
        <w:rPr>
          <w:rFonts w:cs="Arial"/>
          <w:sz w:val="28"/>
          <w:szCs w:val="24"/>
        </w:rPr>
        <w:t xml:space="preserve"> </w:t>
      </w:r>
      <w:r>
        <w:rPr>
          <w:rFonts w:cs="Arial"/>
          <w:sz w:val="28"/>
          <w:szCs w:val="24"/>
        </w:rPr>
        <w:t>С</w:t>
      </w:r>
      <w:r w:rsidR="00DB5412" w:rsidRPr="00DB5412">
        <w:rPr>
          <w:rFonts w:cs="Arial"/>
          <w:sz w:val="28"/>
          <w:szCs w:val="24"/>
        </w:rPr>
        <w:t>оглашения или о необходимости их доработки;</w:t>
      </w:r>
    </w:p>
    <w:p w:rsidR="00DB5412" w:rsidRPr="00DB5412" w:rsidRDefault="00B766D5" w:rsidP="000E666A">
      <w:pPr>
        <w:widowControl w:val="0"/>
        <w:spacing w:line="235" w:lineRule="auto"/>
        <w:ind w:firstLine="709"/>
        <w:contextualSpacing/>
        <w:jc w:val="both"/>
        <w:rPr>
          <w:rFonts w:cs="Arial"/>
          <w:sz w:val="28"/>
          <w:szCs w:val="24"/>
        </w:rPr>
      </w:pPr>
      <w:r>
        <w:rPr>
          <w:sz w:val="28"/>
          <w:szCs w:val="28"/>
        </w:rPr>
        <w:t xml:space="preserve">– </w:t>
      </w:r>
      <w:r w:rsidR="00DB5412" w:rsidRPr="00DB5412">
        <w:rPr>
          <w:rFonts w:cs="Arial"/>
          <w:sz w:val="28"/>
          <w:szCs w:val="24"/>
        </w:rPr>
        <w:t xml:space="preserve">о возможности или об отсутствии возможности принятия </w:t>
      </w:r>
      <w:r w:rsidR="00E45096">
        <w:rPr>
          <w:rFonts w:cs="Arial"/>
          <w:sz w:val="28"/>
          <w:szCs w:val="24"/>
        </w:rPr>
        <w:t xml:space="preserve">Администрацией города </w:t>
      </w:r>
      <w:r w:rsidR="00515BC5">
        <w:rPr>
          <w:rFonts w:cs="Arial"/>
          <w:sz w:val="28"/>
          <w:szCs w:val="24"/>
        </w:rPr>
        <w:t>решения</w:t>
      </w:r>
      <w:r w:rsidR="00E45096">
        <w:rPr>
          <w:rFonts w:cs="Arial"/>
          <w:sz w:val="28"/>
          <w:szCs w:val="24"/>
        </w:rPr>
        <w:t xml:space="preserve"> </w:t>
      </w:r>
      <w:r w:rsidR="00E45096" w:rsidRPr="00DB5412">
        <w:rPr>
          <w:rFonts w:cs="Arial"/>
          <w:sz w:val="28"/>
          <w:szCs w:val="24"/>
        </w:rPr>
        <w:t>о</w:t>
      </w:r>
      <w:r w:rsidR="00DB5412" w:rsidRPr="00DB5412">
        <w:rPr>
          <w:rFonts w:cs="Arial"/>
          <w:sz w:val="28"/>
          <w:szCs w:val="24"/>
        </w:rPr>
        <w:t xml:space="preserve"> заключении от имени </w:t>
      </w:r>
      <w:r w:rsidR="00E45096">
        <w:rPr>
          <w:rFonts w:cs="Arial"/>
          <w:sz w:val="28"/>
          <w:szCs w:val="24"/>
        </w:rPr>
        <w:t>города Каменск-Шахтинский</w:t>
      </w:r>
      <w:r w:rsidR="00DB5412" w:rsidRPr="00DB5412">
        <w:rPr>
          <w:rFonts w:cs="Arial"/>
          <w:sz w:val="28"/>
          <w:szCs w:val="24"/>
        </w:rPr>
        <w:t xml:space="preserve"> </w:t>
      </w:r>
      <w:r>
        <w:rPr>
          <w:rFonts w:cs="Arial"/>
          <w:sz w:val="28"/>
          <w:szCs w:val="24"/>
        </w:rPr>
        <w:t>С</w:t>
      </w:r>
      <w:r w:rsidR="00DB5412" w:rsidRPr="00DB5412">
        <w:rPr>
          <w:rFonts w:cs="Arial"/>
          <w:sz w:val="28"/>
          <w:szCs w:val="24"/>
        </w:rPr>
        <w:t>оглашения.</w:t>
      </w:r>
    </w:p>
    <w:p w:rsidR="00DB5412" w:rsidRPr="00DB5412" w:rsidRDefault="00DB5412" w:rsidP="000E666A">
      <w:pPr>
        <w:widowControl w:val="0"/>
        <w:spacing w:line="235" w:lineRule="auto"/>
        <w:ind w:firstLine="709"/>
        <w:contextualSpacing/>
        <w:jc w:val="both"/>
        <w:rPr>
          <w:rFonts w:cs="Arial"/>
          <w:sz w:val="28"/>
          <w:szCs w:val="24"/>
        </w:rPr>
      </w:pPr>
      <w:r w:rsidRPr="00DB5412">
        <w:rPr>
          <w:rFonts w:cs="Arial"/>
          <w:sz w:val="28"/>
          <w:szCs w:val="24"/>
        </w:rPr>
        <w:t xml:space="preserve">Вывод о целесообразности или нецелесообразности принятия </w:t>
      </w:r>
      <w:r w:rsidR="00E45096">
        <w:rPr>
          <w:rFonts w:cs="Arial"/>
          <w:sz w:val="28"/>
          <w:szCs w:val="24"/>
        </w:rPr>
        <w:t xml:space="preserve">Администрацией города </w:t>
      </w:r>
      <w:r w:rsidR="00515BC5">
        <w:rPr>
          <w:rFonts w:cs="Arial"/>
          <w:sz w:val="28"/>
          <w:szCs w:val="24"/>
        </w:rPr>
        <w:t>решения</w:t>
      </w:r>
      <w:r w:rsidR="00515BC5" w:rsidRPr="00DB5412">
        <w:rPr>
          <w:rFonts w:cs="Arial"/>
          <w:sz w:val="28"/>
          <w:szCs w:val="24"/>
        </w:rPr>
        <w:t xml:space="preserve"> </w:t>
      </w:r>
      <w:r w:rsidR="00E45096" w:rsidRPr="00DB5412">
        <w:rPr>
          <w:rFonts w:cs="Arial"/>
          <w:sz w:val="28"/>
          <w:szCs w:val="24"/>
        </w:rPr>
        <w:t xml:space="preserve">о </w:t>
      </w:r>
      <w:r w:rsidRPr="00DB5412">
        <w:rPr>
          <w:rFonts w:cs="Arial"/>
          <w:sz w:val="28"/>
          <w:szCs w:val="24"/>
        </w:rPr>
        <w:t xml:space="preserve">заключении от имени </w:t>
      </w:r>
      <w:r w:rsidR="00E45096">
        <w:rPr>
          <w:rFonts w:cs="Arial"/>
          <w:sz w:val="28"/>
          <w:szCs w:val="24"/>
        </w:rPr>
        <w:t>города Каменск-Шахтинский</w:t>
      </w:r>
      <w:r w:rsidR="00E45096" w:rsidRPr="00DB5412">
        <w:rPr>
          <w:rFonts w:cs="Arial"/>
          <w:sz w:val="28"/>
          <w:szCs w:val="24"/>
        </w:rPr>
        <w:t xml:space="preserve"> </w:t>
      </w:r>
      <w:r w:rsidR="00B766D5">
        <w:rPr>
          <w:rFonts w:cs="Arial"/>
          <w:sz w:val="28"/>
          <w:szCs w:val="24"/>
        </w:rPr>
        <w:t>С</w:t>
      </w:r>
      <w:r w:rsidRPr="00DB5412">
        <w:rPr>
          <w:rFonts w:cs="Arial"/>
          <w:sz w:val="28"/>
          <w:szCs w:val="24"/>
        </w:rPr>
        <w:t>огл</w:t>
      </w:r>
      <w:r w:rsidR="00515BC5">
        <w:rPr>
          <w:rFonts w:cs="Arial"/>
          <w:sz w:val="28"/>
          <w:szCs w:val="24"/>
        </w:rPr>
        <w:t xml:space="preserve">ашения делается, исходя из </w:t>
      </w:r>
      <w:r w:rsidR="00515BC5">
        <w:rPr>
          <w:sz w:val="28"/>
          <w:szCs w:val="28"/>
        </w:rPr>
        <w:t xml:space="preserve">оценки </w:t>
      </w:r>
      <w:r w:rsidR="00B766D5">
        <w:rPr>
          <w:sz w:val="28"/>
          <w:szCs w:val="28"/>
        </w:rPr>
        <w:t>С</w:t>
      </w:r>
      <w:r w:rsidR="00515BC5" w:rsidRPr="00DB5412">
        <w:rPr>
          <w:sz w:val="28"/>
          <w:szCs w:val="28"/>
        </w:rPr>
        <w:t>оглашен</w:t>
      </w:r>
      <w:r w:rsidR="00515BC5">
        <w:rPr>
          <w:sz w:val="28"/>
          <w:szCs w:val="28"/>
        </w:rPr>
        <w:t>ия</w:t>
      </w:r>
      <w:r w:rsidRPr="00DB5412">
        <w:rPr>
          <w:rFonts w:cs="Arial"/>
          <w:sz w:val="28"/>
          <w:szCs w:val="24"/>
        </w:rPr>
        <w:t xml:space="preserve"> </w:t>
      </w:r>
      <w:r w:rsidR="00E45096">
        <w:rPr>
          <w:rFonts w:cs="Arial"/>
          <w:sz w:val="28"/>
          <w:szCs w:val="24"/>
        </w:rPr>
        <w:t>Совет</w:t>
      </w:r>
      <w:r w:rsidR="00515BC5">
        <w:rPr>
          <w:rFonts w:cs="Arial"/>
          <w:sz w:val="28"/>
          <w:szCs w:val="24"/>
        </w:rPr>
        <w:t>ом</w:t>
      </w:r>
      <w:r w:rsidR="00E45096">
        <w:rPr>
          <w:rFonts w:cs="Arial"/>
          <w:sz w:val="28"/>
          <w:szCs w:val="24"/>
        </w:rPr>
        <w:t xml:space="preserve"> </w:t>
      </w:r>
      <w:r w:rsidRPr="00DB5412">
        <w:rPr>
          <w:rFonts w:cs="Arial"/>
          <w:sz w:val="28"/>
          <w:szCs w:val="24"/>
        </w:rPr>
        <w:t xml:space="preserve">и </w:t>
      </w:r>
      <w:r w:rsidRPr="00DB5412">
        <w:rPr>
          <w:color w:val="0D0D0D"/>
          <w:sz w:val="28"/>
          <w:szCs w:val="28"/>
        </w:rPr>
        <w:t>ответов на запросы, указанные в пункте 2.3 раздела 2 и в пункте 3.1 раздела 3 настоящего Порядка</w:t>
      </w:r>
      <w:r w:rsidRPr="00DB5412">
        <w:rPr>
          <w:rFonts w:cs="Arial"/>
          <w:sz w:val="28"/>
          <w:szCs w:val="24"/>
        </w:rPr>
        <w:t>.</w:t>
      </w:r>
    </w:p>
    <w:p w:rsidR="00DB5412" w:rsidRPr="00DB5412" w:rsidRDefault="00DB5412" w:rsidP="000E666A">
      <w:pPr>
        <w:widowControl w:val="0"/>
        <w:spacing w:line="235" w:lineRule="auto"/>
        <w:ind w:firstLine="709"/>
        <w:contextualSpacing/>
        <w:jc w:val="both"/>
        <w:rPr>
          <w:rFonts w:cs="Arial"/>
          <w:sz w:val="28"/>
          <w:szCs w:val="24"/>
        </w:rPr>
      </w:pPr>
      <w:r w:rsidRPr="00DB5412">
        <w:rPr>
          <w:rFonts w:cs="Arial"/>
          <w:sz w:val="28"/>
          <w:szCs w:val="24"/>
        </w:rPr>
        <w:t xml:space="preserve">Вывод о достаточности уровня проработки документов и сведений для принятия </w:t>
      </w:r>
      <w:r w:rsidR="00E45096">
        <w:rPr>
          <w:rFonts w:cs="Arial"/>
          <w:sz w:val="28"/>
          <w:szCs w:val="24"/>
        </w:rPr>
        <w:t xml:space="preserve">Администрацией города </w:t>
      </w:r>
      <w:r w:rsidR="00515BC5">
        <w:rPr>
          <w:rFonts w:cs="Arial"/>
          <w:sz w:val="28"/>
          <w:szCs w:val="24"/>
        </w:rPr>
        <w:t>решения</w:t>
      </w:r>
      <w:r w:rsidR="00E45096">
        <w:rPr>
          <w:rFonts w:cs="Arial"/>
          <w:sz w:val="28"/>
          <w:szCs w:val="24"/>
        </w:rPr>
        <w:t xml:space="preserve"> </w:t>
      </w:r>
      <w:r w:rsidRPr="00DB5412">
        <w:rPr>
          <w:rFonts w:cs="Arial"/>
          <w:sz w:val="28"/>
          <w:szCs w:val="24"/>
        </w:rPr>
        <w:t xml:space="preserve">о заключении </w:t>
      </w:r>
      <w:r w:rsidR="008E0F90" w:rsidRPr="00DB5412">
        <w:rPr>
          <w:rFonts w:cs="Arial"/>
          <w:sz w:val="28"/>
          <w:szCs w:val="24"/>
        </w:rPr>
        <w:t xml:space="preserve">от имени </w:t>
      </w:r>
      <w:r w:rsidR="008E0F90">
        <w:rPr>
          <w:rFonts w:cs="Arial"/>
          <w:sz w:val="28"/>
          <w:szCs w:val="24"/>
        </w:rPr>
        <w:t>города Каменск-Шахтинский</w:t>
      </w:r>
      <w:r w:rsidR="008E0F90" w:rsidRPr="00DB5412">
        <w:rPr>
          <w:rFonts w:cs="Arial"/>
          <w:sz w:val="28"/>
          <w:szCs w:val="24"/>
        </w:rPr>
        <w:t xml:space="preserve"> </w:t>
      </w:r>
      <w:r w:rsidR="00B766D5">
        <w:rPr>
          <w:rFonts w:cs="Arial"/>
          <w:sz w:val="28"/>
          <w:szCs w:val="24"/>
        </w:rPr>
        <w:t>С</w:t>
      </w:r>
      <w:r w:rsidRPr="00DB5412">
        <w:rPr>
          <w:rFonts w:cs="Arial"/>
          <w:sz w:val="28"/>
          <w:szCs w:val="24"/>
        </w:rPr>
        <w:t>оглашения или о необходимости их доработки основывается на оценке полноты и качества представленных документов и сведений.</w:t>
      </w:r>
    </w:p>
    <w:p w:rsidR="00DB5412" w:rsidRPr="00DB5412" w:rsidRDefault="00DB5412" w:rsidP="000E666A">
      <w:pPr>
        <w:widowControl w:val="0"/>
        <w:spacing w:line="235" w:lineRule="auto"/>
        <w:ind w:firstLine="709"/>
        <w:contextualSpacing/>
        <w:jc w:val="both"/>
        <w:rPr>
          <w:rFonts w:cs="Arial"/>
          <w:sz w:val="28"/>
          <w:szCs w:val="24"/>
        </w:rPr>
      </w:pPr>
      <w:r w:rsidRPr="00DB5412">
        <w:rPr>
          <w:rFonts w:cs="Arial"/>
          <w:sz w:val="28"/>
          <w:szCs w:val="24"/>
        </w:rPr>
        <w:t xml:space="preserve">Вывод об отсутствии возможности принятия </w:t>
      </w:r>
      <w:r w:rsidR="00E45096">
        <w:rPr>
          <w:rFonts w:cs="Arial"/>
          <w:sz w:val="28"/>
          <w:szCs w:val="24"/>
        </w:rPr>
        <w:t xml:space="preserve">Администрацией города </w:t>
      </w:r>
      <w:r w:rsidR="00515BC5">
        <w:rPr>
          <w:rFonts w:cs="Arial"/>
          <w:sz w:val="28"/>
          <w:szCs w:val="24"/>
        </w:rPr>
        <w:t>решения</w:t>
      </w:r>
      <w:r w:rsidR="00E45096">
        <w:rPr>
          <w:rFonts w:cs="Arial"/>
          <w:sz w:val="28"/>
          <w:szCs w:val="24"/>
        </w:rPr>
        <w:t xml:space="preserve"> </w:t>
      </w:r>
      <w:r w:rsidRPr="00DB5412">
        <w:rPr>
          <w:rFonts w:cs="Arial"/>
          <w:sz w:val="28"/>
          <w:szCs w:val="24"/>
        </w:rPr>
        <w:t xml:space="preserve">о заключении от имени </w:t>
      </w:r>
      <w:r w:rsidR="00E45096">
        <w:rPr>
          <w:rFonts w:cs="Arial"/>
          <w:sz w:val="28"/>
          <w:szCs w:val="24"/>
        </w:rPr>
        <w:t>города Каменск-Шахтинский</w:t>
      </w:r>
      <w:r w:rsidR="00E45096" w:rsidRPr="00DB5412">
        <w:rPr>
          <w:rFonts w:cs="Arial"/>
          <w:sz w:val="28"/>
          <w:szCs w:val="24"/>
        </w:rPr>
        <w:t xml:space="preserve"> </w:t>
      </w:r>
      <w:r w:rsidR="00B766D5">
        <w:rPr>
          <w:rFonts w:cs="Arial"/>
          <w:sz w:val="28"/>
          <w:szCs w:val="24"/>
        </w:rPr>
        <w:t>С</w:t>
      </w:r>
      <w:r w:rsidRPr="00DB5412">
        <w:rPr>
          <w:rFonts w:cs="Arial"/>
          <w:sz w:val="28"/>
          <w:szCs w:val="24"/>
        </w:rPr>
        <w:t>оглашения делается в следующих случаях:</w:t>
      </w:r>
    </w:p>
    <w:p w:rsidR="00DB5412" w:rsidRPr="00DB5412" w:rsidRDefault="00B766D5" w:rsidP="000E666A">
      <w:pPr>
        <w:widowControl w:val="0"/>
        <w:spacing w:line="235" w:lineRule="auto"/>
        <w:ind w:firstLine="709"/>
        <w:contextualSpacing/>
        <w:jc w:val="both"/>
        <w:rPr>
          <w:rFonts w:cs="Arial"/>
          <w:sz w:val="28"/>
          <w:szCs w:val="24"/>
        </w:rPr>
      </w:pPr>
      <w:r>
        <w:rPr>
          <w:sz w:val="28"/>
          <w:szCs w:val="28"/>
        </w:rPr>
        <w:t xml:space="preserve">– </w:t>
      </w:r>
      <w:r>
        <w:rPr>
          <w:rFonts w:cs="Arial"/>
          <w:sz w:val="28"/>
          <w:szCs w:val="24"/>
        </w:rPr>
        <w:t>С</w:t>
      </w:r>
      <w:r w:rsidR="00DB5412" w:rsidRPr="00DB5412">
        <w:rPr>
          <w:rFonts w:cs="Arial"/>
          <w:sz w:val="28"/>
          <w:szCs w:val="24"/>
        </w:rPr>
        <w:t xml:space="preserve">оглашением предусматриваются обязательства </w:t>
      </w:r>
      <w:proofErr w:type="spellStart"/>
      <w:r w:rsidR="00DB5412" w:rsidRPr="00DB5412">
        <w:rPr>
          <w:rFonts w:cs="Arial"/>
          <w:sz w:val="28"/>
          <w:szCs w:val="24"/>
        </w:rPr>
        <w:t>концедента</w:t>
      </w:r>
      <w:proofErr w:type="spellEnd"/>
      <w:r w:rsidR="00DB5412" w:rsidRPr="00DB5412">
        <w:rPr>
          <w:rFonts w:cs="Arial"/>
          <w:sz w:val="28"/>
          <w:szCs w:val="24"/>
        </w:rPr>
        <w:t xml:space="preserve"> по выплате платы </w:t>
      </w:r>
      <w:proofErr w:type="spellStart"/>
      <w:r w:rsidR="00DB5412" w:rsidRPr="00DB5412">
        <w:rPr>
          <w:rFonts w:cs="Arial"/>
          <w:sz w:val="28"/>
          <w:szCs w:val="24"/>
        </w:rPr>
        <w:t>концедента</w:t>
      </w:r>
      <w:proofErr w:type="spellEnd"/>
      <w:r w:rsidR="00DB5412" w:rsidRPr="00DB5412">
        <w:rPr>
          <w:rFonts w:cs="Arial"/>
          <w:sz w:val="28"/>
          <w:szCs w:val="24"/>
        </w:rPr>
        <w:t xml:space="preserve"> концессионеру, не предусмотренные нормативными правовыми актами </w:t>
      </w:r>
      <w:r w:rsidR="00E45096">
        <w:rPr>
          <w:rFonts w:cs="Arial"/>
          <w:sz w:val="28"/>
          <w:szCs w:val="24"/>
        </w:rPr>
        <w:t>города Каменск-Шахтинский</w:t>
      </w:r>
      <w:r w:rsidR="00DB5412" w:rsidRPr="00DB5412">
        <w:rPr>
          <w:rFonts w:cs="Arial"/>
          <w:sz w:val="28"/>
          <w:szCs w:val="24"/>
        </w:rPr>
        <w:t>;</w:t>
      </w:r>
    </w:p>
    <w:p w:rsidR="00DB5412" w:rsidRPr="00DB5412" w:rsidRDefault="00B766D5" w:rsidP="000E666A">
      <w:pPr>
        <w:widowControl w:val="0"/>
        <w:spacing w:line="235" w:lineRule="auto"/>
        <w:ind w:firstLine="709"/>
        <w:contextualSpacing/>
        <w:jc w:val="both"/>
        <w:rPr>
          <w:rFonts w:cs="Arial"/>
          <w:sz w:val="28"/>
          <w:szCs w:val="24"/>
        </w:rPr>
      </w:pPr>
      <w:r>
        <w:rPr>
          <w:sz w:val="28"/>
          <w:szCs w:val="28"/>
        </w:rPr>
        <w:t xml:space="preserve">– </w:t>
      </w:r>
      <w:r>
        <w:rPr>
          <w:rFonts w:cs="Arial"/>
          <w:sz w:val="28"/>
          <w:szCs w:val="24"/>
        </w:rPr>
        <w:t>С</w:t>
      </w:r>
      <w:r w:rsidR="00DB5412" w:rsidRPr="00DB5412">
        <w:rPr>
          <w:rFonts w:cs="Arial"/>
          <w:sz w:val="28"/>
          <w:szCs w:val="24"/>
        </w:rPr>
        <w:t xml:space="preserve">оглашением предусматриваются обязательства </w:t>
      </w:r>
      <w:proofErr w:type="spellStart"/>
      <w:r w:rsidR="00DB5412" w:rsidRPr="00DB5412">
        <w:rPr>
          <w:rFonts w:cs="Arial"/>
          <w:sz w:val="28"/>
          <w:szCs w:val="24"/>
        </w:rPr>
        <w:t>концедента</w:t>
      </w:r>
      <w:proofErr w:type="spellEnd"/>
      <w:r w:rsidR="00DB5412" w:rsidRPr="00DB5412">
        <w:rPr>
          <w:rFonts w:cs="Arial"/>
          <w:sz w:val="28"/>
          <w:szCs w:val="24"/>
        </w:rPr>
        <w:t xml:space="preserve"> по выплате платы </w:t>
      </w:r>
      <w:proofErr w:type="spellStart"/>
      <w:r w:rsidR="00DB5412" w:rsidRPr="00DB5412">
        <w:rPr>
          <w:rFonts w:cs="Arial"/>
          <w:sz w:val="28"/>
          <w:szCs w:val="24"/>
        </w:rPr>
        <w:t>концедента</w:t>
      </w:r>
      <w:proofErr w:type="spellEnd"/>
      <w:r w:rsidR="00DB5412" w:rsidRPr="00DB5412">
        <w:rPr>
          <w:rFonts w:cs="Arial"/>
          <w:sz w:val="28"/>
          <w:szCs w:val="24"/>
        </w:rPr>
        <w:t xml:space="preserve"> концессионеру сверх срока и средств, предусмотренных нормативными правовыми актами </w:t>
      </w:r>
      <w:r w:rsidR="00E45096">
        <w:rPr>
          <w:rFonts w:cs="Arial"/>
          <w:sz w:val="28"/>
          <w:szCs w:val="24"/>
        </w:rPr>
        <w:t>города Каменск-Шахтинский</w:t>
      </w:r>
      <w:r w:rsidR="00DB5412" w:rsidRPr="00DB5412">
        <w:rPr>
          <w:rFonts w:cs="Arial"/>
          <w:sz w:val="28"/>
          <w:szCs w:val="24"/>
        </w:rPr>
        <w:t>.</w:t>
      </w:r>
    </w:p>
    <w:p w:rsidR="00DB5412" w:rsidRPr="00DB5412" w:rsidRDefault="00DB5412" w:rsidP="000E666A">
      <w:pPr>
        <w:widowControl w:val="0"/>
        <w:spacing w:line="235" w:lineRule="auto"/>
        <w:ind w:firstLine="709"/>
        <w:contextualSpacing/>
        <w:jc w:val="both"/>
        <w:rPr>
          <w:rFonts w:cs="Arial"/>
          <w:sz w:val="28"/>
          <w:szCs w:val="24"/>
        </w:rPr>
      </w:pPr>
      <w:r w:rsidRPr="00DB5412">
        <w:rPr>
          <w:rFonts w:cs="Arial"/>
          <w:sz w:val="28"/>
          <w:szCs w:val="24"/>
        </w:rPr>
        <w:t>4.2. </w:t>
      </w:r>
      <w:r w:rsidR="00E45096">
        <w:rPr>
          <w:sz w:val="28"/>
          <w:szCs w:val="28"/>
        </w:rPr>
        <w:t>О</w:t>
      </w:r>
      <w:r w:rsidR="00E45096" w:rsidRPr="00D7603A">
        <w:rPr>
          <w:sz w:val="28"/>
          <w:szCs w:val="28"/>
        </w:rPr>
        <w:t>тветственное структурное подразделение</w:t>
      </w:r>
      <w:r w:rsidR="00E45096" w:rsidRPr="00DB5412">
        <w:rPr>
          <w:color w:val="0D0D0D"/>
          <w:sz w:val="28"/>
          <w:szCs w:val="28"/>
        </w:rPr>
        <w:t xml:space="preserve"> </w:t>
      </w:r>
      <w:r w:rsidRPr="00DB5412">
        <w:rPr>
          <w:rFonts w:cs="Arial"/>
          <w:sz w:val="28"/>
          <w:szCs w:val="24"/>
        </w:rPr>
        <w:t xml:space="preserve">в течение 10 рабочих дней </w:t>
      </w:r>
      <w:r w:rsidRPr="00DB5412">
        <w:rPr>
          <w:rFonts w:cs="Arial"/>
          <w:sz w:val="28"/>
          <w:szCs w:val="24"/>
        </w:rPr>
        <w:lastRenderedPageBreak/>
        <w:t xml:space="preserve">со дня подготовки обобщенного заключения направляет </w:t>
      </w:r>
      <w:r w:rsidR="00E45096">
        <w:rPr>
          <w:rFonts w:cs="Arial"/>
          <w:sz w:val="28"/>
          <w:szCs w:val="24"/>
        </w:rPr>
        <w:t xml:space="preserve">главе Администрации города </w:t>
      </w:r>
      <w:r w:rsidRPr="00DB5412">
        <w:rPr>
          <w:rFonts w:cs="Arial"/>
          <w:sz w:val="28"/>
          <w:szCs w:val="24"/>
        </w:rPr>
        <w:t xml:space="preserve">предложение и обобщенное заключение для принятия </w:t>
      </w:r>
      <w:r w:rsidR="00A96910">
        <w:rPr>
          <w:rFonts w:cs="Arial"/>
          <w:sz w:val="28"/>
          <w:szCs w:val="24"/>
        </w:rPr>
        <w:t>решения</w:t>
      </w:r>
      <w:r w:rsidRPr="00DB5412">
        <w:rPr>
          <w:rFonts w:cs="Arial"/>
          <w:sz w:val="28"/>
          <w:szCs w:val="24"/>
        </w:rPr>
        <w:t xml:space="preserve"> о заключении от имени </w:t>
      </w:r>
      <w:r w:rsidR="00E45096">
        <w:rPr>
          <w:rFonts w:cs="Arial"/>
          <w:sz w:val="28"/>
          <w:szCs w:val="24"/>
        </w:rPr>
        <w:t>города Каменск-Шахтинский</w:t>
      </w:r>
      <w:r w:rsidRPr="00DB5412">
        <w:rPr>
          <w:rFonts w:cs="Arial"/>
          <w:sz w:val="28"/>
          <w:szCs w:val="24"/>
        </w:rPr>
        <w:t xml:space="preserve"> </w:t>
      </w:r>
      <w:r w:rsidR="00B766D5">
        <w:rPr>
          <w:rFonts w:cs="Arial"/>
          <w:sz w:val="28"/>
          <w:szCs w:val="24"/>
        </w:rPr>
        <w:t>С</w:t>
      </w:r>
      <w:r w:rsidRPr="00DB5412">
        <w:rPr>
          <w:rFonts w:cs="Arial"/>
          <w:sz w:val="28"/>
          <w:szCs w:val="24"/>
        </w:rPr>
        <w:t>оглашения.</w:t>
      </w:r>
    </w:p>
    <w:p w:rsidR="00DB5412" w:rsidRPr="00DB5412" w:rsidRDefault="00DB5412" w:rsidP="000E666A">
      <w:pPr>
        <w:widowControl w:val="0"/>
        <w:spacing w:line="235" w:lineRule="auto"/>
        <w:ind w:firstLine="709"/>
        <w:contextualSpacing/>
        <w:jc w:val="both"/>
        <w:rPr>
          <w:rFonts w:cs="Arial"/>
          <w:sz w:val="28"/>
          <w:szCs w:val="24"/>
        </w:rPr>
      </w:pPr>
      <w:r w:rsidRPr="00DB5412">
        <w:rPr>
          <w:rFonts w:cs="Arial"/>
          <w:sz w:val="28"/>
          <w:szCs w:val="24"/>
        </w:rPr>
        <w:t xml:space="preserve">4.3. В случае принятия </w:t>
      </w:r>
      <w:r w:rsidR="00515BC5">
        <w:rPr>
          <w:rFonts w:cs="Arial"/>
          <w:sz w:val="28"/>
          <w:szCs w:val="24"/>
        </w:rPr>
        <w:t>решения</w:t>
      </w:r>
      <w:r w:rsidRPr="00DB5412">
        <w:rPr>
          <w:rFonts w:cs="Arial"/>
          <w:sz w:val="28"/>
          <w:szCs w:val="24"/>
        </w:rPr>
        <w:t xml:space="preserve"> о заключении от имени </w:t>
      </w:r>
      <w:r w:rsidR="00E45096">
        <w:rPr>
          <w:rFonts w:cs="Arial"/>
          <w:sz w:val="28"/>
          <w:szCs w:val="24"/>
        </w:rPr>
        <w:t>города Каменск-Шахтинский</w:t>
      </w:r>
      <w:r w:rsidRPr="00DB5412">
        <w:rPr>
          <w:rFonts w:cs="Arial"/>
          <w:sz w:val="28"/>
          <w:szCs w:val="24"/>
        </w:rPr>
        <w:t xml:space="preserve"> </w:t>
      </w:r>
      <w:r w:rsidR="00B766D5">
        <w:rPr>
          <w:rFonts w:cs="Arial"/>
          <w:sz w:val="28"/>
          <w:szCs w:val="24"/>
        </w:rPr>
        <w:t>С</w:t>
      </w:r>
      <w:r w:rsidRPr="00DB5412">
        <w:rPr>
          <w:rFonts w:cs="Arial"/>
          <w:sz w:val="28"/>
          <w:szCs w:val="24"/>
        </w:rPr>
        <w:t xml:space="preserve">оглашения </w:t>
      </w:r>
      <w:r w:rsidR="00E45096">
        <w:rPr>
          <w:sz w:val="28"/>
          <w:szCs w:val="28"/>
        </w:rPr>
        <w:t>о</w:t>
      </w:r>
      <w:r w:rsidR="00E45096" w:rsidRPr="00D7603A">
        <w:rPr>
          <w:sz w:val="28"/>
          <w:szCs w:val="28"/>
        </w:rPr>
        <w:t>тветственное структурное подразделение</w:t>
      </w:r>
      <w:r w:rsidR="00E45096" w:rsidRPr="00DB5412">
        <w:rPr>
          <w:color w:val="0D0D0D"/>
          <w:sz w:val="28"/>
          <w:szCs w:val="28"/>
        </w:rPr>
        <w:t xml:space="preserve"> </w:t>
      </w:r>
      <w:r w:rsidRPr="00DB5412">
        <w:rPr>
          <w:rFonts w:cs="Arial"/>
          <w:sz w:val="28"/>
          <w:szCs w:val="24"/>
        </w:rPr>
        <w:t xml:space="preserve">готовит проект </w:t>
      </w:r>
      <w:r w:rsidR="00E45096" w:rsidRPr="00515BC5">
        <w:rPr>
          <w:color w:val="0D0D0D"/>
          <w:sz w:val="28"/>
          <w:szCs w:val="28"/>
        </w:rPr>
        <w:t>постановления</w:t>
      </w:r>
      <w:r w:rsidRPr="00DB5412">
        <w:rPr>
          <w:color w:val="0D0D0D"/>
          <w:sz w:val="28"/>
          <w:szCs w:val="28"/>
        </w:rPr>
        <w:t xml:space="preserve"> </w:t>
      </w:r>
      <w:r w:rsidR="00E45096">
        <w:rPr>
          <w:rFonts w:cs="Arial"/>
          <w:sz w:val="28"/>
          <w:szCs w:val="24"/>
        </w:rPr>
        <w:t>Администрации города</w:t>
      </w:r>
      <w:r w:rsidRPr="00DB5412">
        <w:rPr>
          <w:rFonts w:cs="Arial"/>
          <w:sz w:val="28"/>
          <w:szCs w:val="24"/>
        </w:rPr>
        <w:t xml:space="preserve"> о заключении </w:t>
      </w:r>
      <w:r w:rsidR="00B766D5">
        <w:rPr>
          <w:rFonts w:cs="Arial"/>
          <w:sz w:val="28"/>
          <w:szCs w:val="24"/>
        </w:rPr>
        <w:t>С</w:t>
      </w:r>
      <w:r w:rsidRPr="00DB5412">
        <w:rPr>
          <w:rFonts w:cs="Arial"/>
          <w:sz w:val="28"/>
          <w:szCs w:val="24"/>
        </w:rPr>
        <w:t xml:space="preserve">оглашения от </w:t>
      </w:r>
      <w:r w:rsidR="00567282">
        <w:rPr>
          <w:rFonts w:cs="Arial"/>
          <w:sz w:val="28"/>
          <w:szCs w:val="24"/>
        </w:rPr>
        <w:t xml:space="preserve">имени </w:t>
      </w:r>
      <w:r w:rsidR="007D7B93">
        <w:rPr>
          <w:rFonts w:cs="Arial"/>
          <w:sz w:val="28"/>
          <w:szCs w:val="24"/>
        </w:rPr>
        <w:t>города Каменск-Шахтинский</w:t>
      </w:r>
      <w:r w:rsidRPr="00DB5412">
        <w:rPr>
          <w:rFonts w:cs="Arial"/>
          <w:sz w:val="28"/>
          <w:szCs w:val="24"/>
        </w:rPr>
        <w:t xml:space="preserve"> в отношении предлагаемого объекта в порядке, установленном Регламентом </w:t>
      </w:r>
      <w:r w:rsidR="00AE0FFE">
        <w:rPr>
          <w:rFonts w:cs="Arial"/>
          <w:sz w:val="28"/>
          <w:szCs w:val="24"/>
        </w:rPr>
        <w:t>Администрации города</w:t>
      </w:r>
      <w:r w:rsidRPr="00DB5412">
        <w:rPr>
          <w:rFonts w:cs="Arial"/>
          <w:sz w:val="28"/>
          <w:szCs w:val="24"/>
        </w:rPr>
        <w:t>.</w:t>
      </w:r>
    </w:p>
    <w:p w:rsidR="00DB5412" w:rsidRPr="00DB5412" w:rsidRDefault="00DB5412" w:rsidP="000E666A">
      <w:pPr>
        <w:widowControl w:val="0"/>
        <w:spacing w:line="235" w:lineRule="auto"/>
        <w:ind w:firstLine="709"/>
        <w:contextualSpacing/>
        <w:jc w:val="both"/>
        <w:rPr>
          <w:color w:val="0D0D0D"/>
          <w:sz w:val="28"/>
          <w:szCs w:val="28"/>
        </w:rPr>
      </w:pPr>
      <w:r w:rsidRPr="00DB5412">
        <w:rPr>
          <w:color w:val="0D0D0D"/>
          <w:sz w:val="28"/>
          <w:szCs w:val="28"/>
        </w:rPr>
        <w:t>4.4. </w:t>
      </w:r>
      <w:r w:rsidR="00AE0FFE">
        <w:rPr>
          <w:sz w:val="28"/>
          <w:szCs w:val="28"/>
        </w:rPr>
        <w:t>О</w:t>
      </w:r>
      <w:r w:rsidR="00AE0FFE" w:rsidRPr="00D7603A">
        <w:rPr>
          <w:sz w:val="28"/>
          <w:szCs w:val="28"/>
        </w:rPr>
        <w:t>тветственное структурное подразделение</w:t>
      </w:r>
      <w:r w:rsidR="00AE0FFE" w:rsidRPr="00DB5412">
        <w:rPr>
          <w:color w:val="0D0D0D"/>
          <w:sz w:val="28"/>
          <w:szCs w:val="28"/>
        </w:rPr>
        <w:t xml:space="preserve"> </w:t>
      </w:r>
      <w:r w:rsidRPr="00DB5412">
        <w:rPr>
          <w:color w:val="0D0D0D"/>
          <w:sz w:val="28"/>
          <w:szCs w:val="28"/>
        </w:rPr>
        <w:t>в процессе определения концессионера для реализации проекта осуществляет следующие функции:</w:t>
      </w:r>
    </w:p>
    <w:p w:rsidR="00DB5412" w:rsidRDefault="00B766D5" w:rsidP="000E666A">
      <w:pPr>
        <w:widowControl w:val="0"/>
        <w:spacing w:line="235" w:lineRule="auto"/>
        <w:ind w:firstLine="709"/>
        <w:contextualSpacing/>
        <w:jc w:val="both"/>
        <w:rPr>
          <w:color w:val="0D0D0D"/>
          <w:sz w:val="28"/>
          <w:szCs w:val="28"/>
        </w:rPr>
      </w:pPr>
      <w:proofErr w:type="gramStart"/>
      <w:r>
        <w:rPr>
          <w:sz w:val="28"/>
          <w:szCs w:val="28"/>
        </w:rPr>
        <w:t xml:space="preserve">– </w:t>
      </w:r>
      <w:r w:rsidR="00DB5412" w:rsidRPr="00DB5412">
        <w:rPr>
          <w:color w:val="0D0D0D"/>
          <w:sz w:val="28"/>
          <w:szCs w:val="28"/>
        </w:rPr>
        <w:t xml:space="preserve">размещение </w:t>
      </w:r>
      <w:r w:rsidR="00AE0FFE">
        <w:rPr>
          <w:color w:val="0D0D0D"/>
          <w:sz w:val="28"/>
          <w:szCs w:val="28"/>
        </w:rPr>
        <w:t xml:space="preserve">постановления Администрации города </w:t>
      </w:r>
      <w:r w:rsidR="00DB5412" w:rsidRPr="00DB5412">
        <w:rPr>
          <w:color w:val="0D0D0D"/>
          <w:sz w:val="28"/>
          <w:szCs w:val="28"/>
        </w:rPr>
        <w:t xml:space="preserve">о реализации проекта </w:t>
      </w:r>
      <w:r>
        <w:rPr>
          <w:color w:val="0D0D0D"/>
          <w:sz w:val="28"/>
          <w:szCs w:val="28"/>
        </w:rPr>
        <w:t>С</w:t>
      </w:r>
      <w:r w:rsidR="00DB5412" w:rsidRPr="00DB5412">
        <w:rPr>
          <w:color w:val="0D0D0D"/>
          <w:sz w:val="28"/>
          <w:szCs w:val="28"/>
        </w:rPr>
        <w:t xml:space="preserve">оглашения на официальном сайте </w:t>
      </w:r>
      <w:r w:rsidR="00AE0FFE">
        <w:rPr>
          <w:color w:val="0D0D0D"/>
          <w:sz w:val="28"/>
          <w:szCs w:val="28"/>
        </w:rPr>
        <w:t>Администрации города</w:t>
      </w:r>
      <w:r w:rsidR="00DB5412" w:rsidRPr="00DB5412">
        <w:rPr>
          <w:color w:val="0D0D0D"/>
          <w:sz w:val="28"/>
          <w:szCs w:val="28"/>
        </w:rPr>
        <w:t xml:space="preserve"> в информационно-телекоммуникационной сети «Интернет» и на официальном сайте Российской Федерации в информационно-телекоммуникационной сети «Интернет» для размещения информации о проведении торгов (в случае, если решение о реализации проекта принято на основании предложения о реализации проекта, подготовленного по инициативе субъекта предпринимательской деятельности);</w:t>
      </w:r>
      <w:proofErr w:type="gramEnd"/>
    </w:p>
    <w:p w:rsidR="007D7B93" w:rsidRDefault="00B766D5" w:rsidP="007D7B93">
      <w:pPr>
        <w:widowControl w:val="0"/>
        <w:spacing w:line="235" w:lineRule="auto"/>
        <w:ind w:firstLine="709"/>
        <w:contextualSpacing/>
        <w:jc w:val="both"/>
        <w:rPr>
          <w:color w:val="0D0D0D"/>
          <w:sz w:val="28"/>
          <w:szCs w:val="28"/>
        </w:rPr>
      </w:pPr>
      <w:r>
        <w:rPr>
          <w:sz w:val="28"/>
          <w:szCs w:val="28"/>
        </w:rPr>
        <w:t xml:space="preserve">– </w:t>
      </w:r>
      <w:r w:rsidR="007D7B93" w:rsidRPr="00DB5412">
        <w:rPr>
          <w:color w:val="0D0D0D"/>
          <w:sz w:val="28"/>
          <w:szCs w:val="28"/>
        </w:rPr>
        <w:t xml:space="preserve">разработку, согласование с </w:t>
      </w:r>
      <w:r w:rsidR="007D7B93">
        <w:rPr>
          <w:color w:val="0D0D0D"/>
          <w:sz w:val="28"/>
          <w:szCs w:val="28"/>
        </w:rPr>
        <w:t>отделом экономики Администрации города</w:t>
      </w:r>
      <w:r w:rsidR="007D7B93" w:rsidRPr="00DB5412">
        <w:rPr>
          <w:color w:val="0D0D0D"/>
          <w:sz w:val="28"/>
          <w:szCs w:val="28"/>
        </w:rPr>
        <w:t xml:space="preserve"> конкурсной документации</w:t>
      </w:r>
      <w:r w:rsidR="007D7B93">
        <w:rPr>
          <w:color w:val="0D0D0D"/>
          <w:sz w:val="28"/>
          <w:szCs w:val="28"/>
        </w:rPr>
        <w:t xml:space="preserve"> </w:t>
      </w:r>
      <w:r w:rsidR="007D7B93" w:rsidRPr="00DB5412">
        <w:rPr>
          <w:color w:val="0D0D0D"/>
          <w:sz w:val="28"/>
          <w:szCs w:val="28"/>
        </w:rPr>
        <w:t>в соответствии с</w:t>
      </w:r>
      <w:r w:rsidR="007D7B93">
        <w:rPr>
          <w:color w:val="0D0D0D"/>
          <w:sz w:val="28"/>
          <w:szCs w:val="28"/>
        </w:rPr>
        <w:t> </w:t>
      </w:r>
      <w:r w:rsidR="007D7B93" w:rsidRPr="00DB5412">
        <w:rPr>
          <w:color w:val="0D0D0D"/>
          <w:sz w:val="28"/>
          <w:szCs w:val="28"/>
        </w:rPr>
        <w:t>Законом о концессии;</w:t>
      </w:r>
    </w:p>
    <w:p w:rsidR="007D7B93" w:rsidRDefault="00B766D5" w:rsidP="007D7B93">
      <w:pPr>
        <w:widowControl w:val="0"/>
        <w:spacing w:line="235" w:lineRule="auto"/>
        <w:ind w:firstLine="709"/>
        <w:contextualSpacing/>
        <w:jc w:val="both"/>
        <w:rPr>
          <w:color w:val="0D0D0D"/>
          <w:sz w:val="28"/>
          <w:szCs w:val="28"/>
        </w:rPr>
      </w:pPr>
      <w:r>
        <w:rPr>
          <w:sz w:val="28"/>
          <w:szCs w:val="28"/>
        </w:rPr>
        <w:t xml:space="preserve">– </w:t>
      </w:r>
      <w:r w:rsidR="007D7B93" w:rsidRPr="00DB5412">
        <w:rPr>
          <w:color w:val="0D0D0D"/>
          <w:sz w:val="28"/>
          <w:szCs w:val="28"/>
        </w:rPr>
        <w:t xml:space="preserve">разработку проекта </w:t>
      </w:r>
      <w:r>
        <w:rPr>
          <w:color w:val="0D0D0D"/>
          <w:sz w:val="28"/>
          <w:szCs w:val="28"/>
        </w:rPr>
        <w:t>С</w:t>
      </w:r>
      <w:r w:rsidR="007D7B93" w:rsidRPr="00DB5412">
        <w:rPr>
          <w:color w:val="0D0D0D"/>
          <w:sz w:val="28"/>
          <w:szCs w:val="28"/>
        </w:rPr>
        <w:t>оглашения о проведении конкурса;</w:t>
      </w:r>
    </w:p>
    <w:p w:rsidR="007D7B93" w:rsidRPr="00DB5412" w:rsidRDefault="00B766D5" w:rsidP="000E666A">
      <w:pPr>
        <w:widowControl w:val="0"/>
        <w:spacing w:line="235" w:lineRule="auto"/>
        <w:ind w:firstLine="709"/>
        <w:contextualSpacing/>
        <w:jc w:val="both"/>
        <w:rPr>
          <w:color w:val="0D0D0D"/>
          <w:sz w:val="28"/>
          <w:szCs w:val="28"/>
        </w:rPr>
      </w:pPr>
      <w:r>
        <w:rPr>
          <w:sz w:val="28"/>
          <w:szCs w:val="28"/>
        </w:rPr>
        <w:t xml:space="preserve">– </w:t>
      </w:r>
      <w:r w:rsidR="007D7B93" w:rsidRPr="00DB5412">
        <w:rPr>
          <w:color w:val="0D0D0D"/>
          <w:sz w:val="28"/>
          <w:szCs w:val="28"/>
        </w:rPr>
        <w:t>проведени</w:t>
      </w:r>
      <w:r w:rsidR="007D7B93">
        <w:rPr>
          <w:color w:val="0D0D0D"/>
          <w:sz w:val="28"/>
          <w:szCs w:val="28"/>
        </w:rPr>
        <w:t>е</w:t>
      </w:r>
      <w:r w:rsidR="007D7B93" w:rsidRPr="00DB5412">
        <w:rPr>
          <w:color w:val="0D0D0D"/>
          <w:sz w:val="28"/>
          <w:szCs w:val="28"/>
        </w:rPr>
        <w:t xml:space="preserve"> конкурса</w:t>
      </w:r>
      <w:r w:rsidR="007D7B93">
        <w:rPr>
          <w:color w:val="0D0D0D"/>
          <w:sz w:val="28"/>
          <w:szCs w:val="28"/>
        </w:rPr>
        <w:t xml:space="preserve"> </w:t>
      </w:r>
      <w:r w:rsidR="007D7B93" w:rsidRPr="00DB5412">
        <w:rPr>
          <w:color w:val="0D0D0D"/>
          <w:sz w:val="28"/>
          <w:szCs w:val="28"/>
        </w:rPr>
        <w:t>в соответствии с</w:t>
      </w:r>
      <w:r w:rsidR="007D7B93">
        <w:rPr>
          <w:color w:val="0D0D0D"/>
          <w:sz w:val="28"/>
          <w:szCs w:val="28"/>
        </w:rPr>
        <w:t> </w:t>
      </w:r>
      <w:r w:rsidR="007D7B93" w:rsidRPr="00DB5412">
        <w:rPr>
          <w:color w:val="0D0D0D"/>
          <w:sz w:val="28"/>
          <w:szCs w:val="28"/>
        </w:rPr>
        <w:t>Законом о концессии</w:t>
      </w:r>
      <w:r w:rsidR="007D7B93">
        <w:rPr>
          <w:color w:val="0D0D0D"/>
          <w:sz w:val="28"/>
          <w:szCs w:val="28"/>
        </w:rPr>
        <w:t>;</w:t>
      </w:r>
    </w:p>
    <w:p w:rsidR="00DB5412" w:rsidRPr="00DB5412" w:rsidRDefault="00B766D5" w:rsidP="000E666A">
      <w:pPr>
        <w:widowControl w:val="0"/>
        <w:spacing w:line="235" w:lineRule="auto"/>
        <w:ind w:firstLine="709"/>
        <w:contextualSpacing/>
        <w:jc w:val="both"/>
        <w:rPr>
          <w:color w:val="0D0D0D"/>
          <w:sz w:val="28"/>
          <w:szCs w:val="28"/>
        </w:rPr>
      </w:pPr>
      <w:r>
        <w:rPr>
          <w:sz w:val="28"/>
          <w:szCs w:val="28"/>
        </w:rPr>
        <w:t xml:space="preserve">– </w:t>
      </w:r>
      <w:r w:rsidR="00DB5412" w:rsidRPr="00DB5412">
        <w:rPr>
          <w:color w:val="0D0D0D"/>
          <w:sz w:val="28"/>
          <w:szCs w:val="28"/>
        </w:rPr>
        <w:t xml:space="preserve">прием, рассмотрение и принятие решения по заявлениям иных лиц о намерении участвовать в конкурсе на право заключения </w:t>
      </w:r>
      <w:r>
        <w:rPr>
          <w:color w:val="0D0D0D"/>
          <w:sz w:val="28"/>
          <w:szCs w:val="28"/>
        </w:rPr>
        <w:t>С</w:t>
      </w:r>
      <w:r w:rsidR="00DB5412" w:rsidRPr="00DB5412">
        <w:rPr>
          <w:color w:val="0D0D0D"/>
          <w:sz w:val="28"/>
          <w:szCs w:val="28"/>
        </w:rPr>
        <w:t>оглашения в соответствии с Законом о концессии;</w:t>
      </w:r>
    </w:p>
    <w:p w:rsidR="00DB5412" w:rsidRPr="00DB5412" w:rsidRDefault="00B766D5" w:rsidP="000E666A">
      <w:pPr>
        <w:widowControl w:val="0"/>
        <w:spacing w:line="235" w:lineRule="auto"/>
        <w:ind w:firstLine="709"/>
        <w:contextualSpacing/>
        <w:jc w:val="both"/>
        <w:rPr>
          <w:color w:val="0D0D0D"/>
          <w:sz w:val="28"/>
          <w:szCs w:val="28"/>
        </w:rPr>
      </w:pPr>
      <w:r>
        <w:rPr>
          <w:sz w:val="28"/>
          <w:szCs w:val="28"/>
        </w:rPr>
        <w:t xml:space="preserve">– </w:t>
      </w:r>
      <w:r w:rsidR="00DB5412" w:rsidRPr="00DB5412">
        <w:rPr>
          <w:color w:val="0D0D0D"/>
          <w:sz w:val="28"/>
          <w:szCs w:val="28"/>
        </w:rPr>
        <w:t xml:space="preserve">организацию заключения </w:t>
      </w:r>
      <w:r>
        <w:rPr>
          <w:color w:val="0D0D0D"/>
          <w:sz w:val="28"/>
          <w:szCs w:val="28"/>
        </w:rPr>
        <w:t>С</w:t>
      </w:r>
      <w:r w:rsidR="00DB5412" w:rsidRPr="00DB5412">
        <w:rPr>
          <w:color w:val="0D0D0D"/>
          <w:sz w:val="28"/>
          <w:szCs w:val="28"/>
        </w:rPr>
        <w:t>оглашения в соответствии с</w:t>
      </w:r>
      <w:r w:rsidR="00DA56C3">
        <w:rPr>
          <w:color w:val="0D0D0D"/>
          <w:sz w:val="28"/>
          <w:szCs w:val="28"/>
        </w:rPr>
        <w:t> </w:t>
      </w:r>
      <w:r w:rsidR="00DB5412" w:rsidRPr="00DB5412">
        <w:rPr>
          <w:color w:val="0D0D0D"/>
          <w:sz w:val="28"/>
          <w:szCs w:val="28"/>
        </w:rPr>
        <w:t>Законом о концессии.</w:t>
      </w:r>
    </w:p>
    <w:p w:rsidR="00DB5412" w:rsidRPr="00DB5412" w:rsidRDefault="00DB5412" w:rsidP="000E666A">
      <w:pPr>
        <w:widowControl w:val="0"/>
        <w:spacing w:line="235" w:lineRule="auto"/>
        <w:ind w:firstLine="709"/>
        <w:contextualSpacing/>
        <w:jc w:val="both"/>
        <w:rPr>
          <w:color w:val="0D0D0D"/>
          <w:sz w:val="28"/>
          <w:szCs w:val="28"/>
        </w:rPr>
      </w:pPr>
    </w:p>
    <w:p w:rsidR="00DB5412" w:rsidRPr="00DB5412" w:rsidRDefault="00DB5412" w:rsidP="007D0212">
      <w:pPr>
        <w:widowControl w:val="0"/>
        <w:spacing w:line="235" w:lineRule="auto"/>
        <w:contextualSpacing/>
        <w:jc w:val="center"/>
        <w:rPr>
          <w:color w:val="0D0D0D"/>
          <w:sz w:val="28"/>
          <w:szCs w:val="28"/>
        </w:rPr>
      </w:pPr>
      <w:r w:rsidRPr="00DB5412">
        <w:rPr>
          <w:color w:val="0D0D0D"/>
          <w:sz w:val="28"/>
          <w:szCs w:val="28"/>
        </w:rPr>
        <w:t xml:space="preserve">5. Взаимодействие </w:t>
      </w:r>
      <w:r w:rsidR="00DE3C82" w:rsidRPr="00D7603A">
        <w:rPr>
          <w:sz w:val="28"/>
          <w:szCs w:val="28"/>
        </w:rPr>
        <w:t xml:space="preserve">структурных подразделений </w:t>
      </w:r>
      <w:r w:rsidR="00DE3C82">
        <w:rPr>
          <w:sz w:val="28"/>
          <w:szCs w:val="28"/>
        </w:rPr>
        <w:t xml:space="preserve">и </w:t>
      </w:r>
      <w:r w:rsidR="007D0212" w:rsidRPr="00D7603A">
        <w:rPr>
          <w:sz w:val="28"/>
          <w:szCs w:val="28"/>
        </w:rPr>
        <w:t>отраслевых (функциональных)</w:t>
      </w:r>
      <w:r w:rsidR="007D0212">
        <w:rPr>
          <w:sz w:val="28"/>
          <w:szCs w:val="28"/>
        </w:rPr>
        <w:t xml:space="preserve"> органов</w:t>
      </w:r>
      <w:r w:rsidR="007D0212" w:rsidRPr="00D7603A">
        <w:rPr>
          <w:sz w:val="28"/>
          <w:szCs w:val="28"/>
        </w:rPr>
        <w:t xml:space="preserve"> </w:t>
      </w:r>
      <w:r w:rsidR="007D0212">
        <w:rPr>
          <w:sz w:val="28"/>
          <w:szCs w:val="28"/>
        </w:rPr>
        <w:t>А</w:t>
      </w:r>
      <w:r w:rsidR="007D0212" w:rsidRPr="00D7603A">
        <w:rPr>
          <w:sz w:val="28"/>
          <w:szCs w:val="28"/>
        </w:rPr>
        <w:t xml:space="preserve">дминистрации </w:t>
      </w:r>
      <w:r w:rsidR="007D0212">
        <w:rPr>
          <w:sz w:val="28"/>
          <w:szCs w:val="28"/>
        </w:rPr>
        <w:t>города</w:t>
      </w:r>
      <w:r w:rsidR="007D0212" w:rsidRPr="00DB5412">
        <w:rPr>
          <w:color w:val="0D0D0D"/>
          <w:sz w:val="28"/>
          <w:szCs w:val="28"/>
        </w:rPr>
        <w:t xml:space="preserve"> </w:t>
      </w:r>
      <w:r w:rsidRPr="00DB5412">
        <w:rPr>
          <w:color w:val="0D0D0D"/>
          <w:sz w:val="28"/>
          <w:szCs w:val="28"/>
        </w:rPr>
        <w:t xml:space="preserve">при реализации </w:t>
      </w:r>
      <w:r w:rsidR="00DE3C82">
        <w:rPr>
          <w:color w:val="0D0D0D"/>
          <w:sz w:val="28"/>
          <w:szCs w:val="28"/>
        </w:rPr>
        <w:t>С</w:t>
      </w:r>
      <w:r w:rsidRPr="00DB5412">
        <w:rPr>
          <w:color w:val="0D0D0D"/>
          <w:sz w:val="28"/>
          <w:szCs w:val="28"/>
        </w:rPr>
        <w:t>оглашений</w:t>
      </w:r>
    </w:p>
    <w:p w:rsidR="00DB5412" w:rsidRPr="00DB5412" w:rsidRDefault="00DB5412" w:rsidP="000E666A">
      <w:pPr>
        <w:widowControl w:val="0"/>
        <w:spacing w:line="235" w:lineRule="auto"/>
        <w:ind w:firstLine="709"/>
        <w:contextualSpacing/>
        <w:jc w:val="both"/>
        <w:rPr>
          <w:color w:val="0D0D0D"/>
          <w:sz w:val="28"/>
          <w:szCs w:val="28"/>
        </w:rPr>
      </w:pPr>
    </w:p>
    <w:p w:rsidR="00DB5412" w:rsidRPr="00DB5412" w:rsidRDefault="00DB5412" w:rsidP="000E666A">
      <w:pPr>
        <w:widowControl w:val="0"/>
        <w:spacing w:line="235" w:lineRule="auto"/>
        <w:ind w:firstLine="709"/>
        <w:contextualSpacing/>
        <w:jc w:val="both"/>
        <w:rPr>
          <w:color w:val="0D0D0D"/>
          <w:sz w:val="28"/>
          <w:szCs w:val="28"/>
        </w:rPr>
      </w:pPr>
      <w:r w:rsidRPr="00DB5412">
        <w:rPr>
          <w:color w:val="0D0D0D"/>
          <w:sz w:val="28"/>
          <w:szCs w:val="28"/>
        </w:rPr>
        <w:t>5.1. </w:t>
      </w:r>
      <w:r w:rsidR="007D7B93">
        <w:rPr>
          <w:color w:val="0D0D0D"/>
          <w:sz w:val="28"/>
          <w:szCs w:val="28"/>
        </w:rPr>
        <w:t xml:space="preserve">Ответственное структурное подразделение </w:t>
      </w:r>
      <w:r w:rsidRPr="00DB5412">
        <w:rPr>
          <w:color w:val="0D0D0D"/>
          <w:sz w:val="28"/>
          <w:szCs w:val="28"/>
        </w:rPr>
        <w:t xml:space="preserve">при реализации </w:t>
      </w:r>
      <w:r w:rsidR="00DE3C82">
        <w:rPr>
          <w:color w:val="0D0D0D"/>
          <w:sz w:val="28"/>
          <w:szCs w:val="28"/>
        </w:rPr>
        <w:t>С</w:t>
      </w:r>
      <w:r w:rsidRPr="00DB5412">
        <w:rPr>
          <w:color w:val="0D0D0D"/>
          <w:sz w:val="28"/>
          <w:szCs w:val="28"/>
        </w:rPr>
        <w:t>оглашения осуществляет следующие функции:</w:t>
      </w:r>
    </w:p>
    <w:p w:rsidR="00DB5412" w:rsidRPr="00DB5412" w:rsidRDefault="00DE3C82" w:rsidP="000E666A">
      <w:pPr>
        <w:widowControl w:val="0"/>
        <w:spacing w:line="235" w:lineRule="auto"/>
        <w:ind w:firstLine="709"/>
        <w:contextualSpacing/>
        <w:jc w:val="both"/>
        <w:rPr>
          <w:color w:val="0D0D0D"/>
          <w:sz w:val="28"/>
          <w:szCs w:val="28"/>
        </w:rPr>
      </w:pPr>
      <w:r>
        <w:rPr>
          <w:sz w:val="28"/>
          <w:szCs w:val="28"/>
        </w:rPr>
        <w:t xml:space="preserve">– </w:t>
      </w:r>
      <w:proofErr w:type="gramStart"/>
      <w:r w:rsidR="00DB5412" w:rsidRPr="00DB5412">
        <w:rPr>
          <w:color w:val="0D0D0D"/>
          <w:sz w:val="28"/>
          <w:szCs w:val="28"/>
        </w:rPr>
        <w:t>контроль за</w:t>
      </w:r>
      <w:proofErr w:type="gramEnd"/>
      <w:r w:rsidR="00DB5412" w:rsidRPr="00DB5412">
        <w:rPr>
          <w:color w:val="0D0D0D"/>
          <w:sz w:val="28"/>
          <w:szCs w:val="28"/>
        </w:rPr>
        <w:t xml:space="preserve"> исполнением </w:t>
      </w:r>
      <w:r>
        <w:rPr>
          <w:color w:val="0D0D0D"/>
          <w:sz w:val="28"/>
          <w:szCs w:val="28"/>
        </w:rPr>
        <w:t>С</w:t>
      </w:r>
      <w:r w:rsidR="00DB5412" w:rsidRPr="00DB5412">
        <w:rPr>
          <w:color w:val="0D0D0D"/>
          <w:sz w:val="28"/>
          <w:szCs w:val="28"/>
        </w:rPr>
        <w:t xml:space="preserve">оглашения в порядке, установленном </w:t>
      </w:r>
      <w:r>
        <w:rPr>
          <w:color w:val="0D0D0D"/>
          <w:sz w:val="28"/>
          <w:szCs w:val="28"/>
        </w:rPr>
        <w:t>С</w:t>
      </w:r>
      <w:r w:rsidR="00DB5412" w:rsidRPr="00DB5412">
        <w:rPr>
          <w:color w:val="0D0D0D"/>
          <w:sz w:val="28"/>
          <w:szCs w:val="28"/>
        </w:rPr>
        <w:t>оглашением;</w:t>
      </w:r>
    </w:p>
    <w:p w:rsidR="00DB5412" w:rsidRPr="00DB5412" w:rsidRDefault="00DE3C82" w:rsidP="000E666A">
      <w:pPr>
        <w:widowControl w:val="0"/>
        <w:spacing w:line="235" w:lineRule="auto"/>
        <w:ind w:firstLine="709"/>
        <w:contextualSpacing/>
        <w:jc w:val="both"/>
        <w:rPr>
          <w:color w:val="0D0D0D"/>
          <w:sz w:val="28"/>
          <w:szCs w:val="28"/>
        </w:rPr>
      </w:pPr>
      <w:r>
        <w:rPr>
          <w:sz w:val="28"/>
          <w:szCs w:val="28"/>
        </w:rPr>
        <w:t xml:space="preserve">– </w:t>
      </w:r>
      <w:r w:rsidR="00DB5412" w:rsidRPr="00DB5412">
        <w:rPr>
          <w:color w:val="0D0D0D"/>
          <w:sz w:val="28"/>
          <w:szCs w:val="28"/>
        </w:rPr>
        <w:t xml:space="preserve">направление в </w:t>
      </w:r>
      <w:r w:rsidR="007D0212">
        <w:rPr>
          <w:color w:val="0D0D0D"/>
          <w:sz w:val="28"/>
          <w:szCs w:val="28"/>
        </w:rPr>
        <w:t>отдел экономики Администрации города</w:t>
      </w:r>
      <w:r w:rsidR="00DB5412" w:rsidRPr="00DB5412">
        <w:rPr>
          <w:color w:val="0D0D0D"/>
          <w:sz w:val="28"/>
          <w:szCs w:val="28"/>
        </w:rPr>
        <w:t xml:space="preserve"> информации о результатах контроля;</w:t>
      </w:r>
    </w:p>
    <w:p w:rsidR="00DB5412" w:rsidRPr="00DB5412" w:rsidRDefault="00DE3C82" w:rsidP="000E666A">
      <w:pPr>
        <w:widowControl w:val="0"/>
        <w:spacing w:line="235" w:lineRule="auto"/>
        <w:ind w:firstLine="709"/>
        <w:contextualSpacing/>
        <w:jc w:val="both"/>
        <w:rPr>
          <w:color w:val="0D0D0D"/>
          <w:sz w:val="28"/>
          <w:szCs w:val="28"/>
        </w:rPr>
      </w:pPr>
      <w:r>
        <w:rPr>
          <w:sz w:val="28"/>
          <w:szCs w:val="28"/>
        </w:rPr>
        <w:t xml:space="preserve">– </w:t>
      </w:r>
      <w:r w:rsidR="00DB5412" w:rsidRPr="00DB5412">
        <w:rPr>
          <w:color w:val="0D0D0D"/>
          <w:sz w:val="28"/>
          <w:szCs w:val="28"/>
        </w:rPr>
        <w:t xml:space="preserve">рассмотрение предложения концессионера по изменению существенных условий </w:t>
      </w:r>
      <w:r>
        <w:rPr>
          <w:color w:val="0D0D0D"/>
          <w:sz w:val="28"/>
          <w:szCs w:val="28"/>
        </w:rPr>
        <w:t>С</w:t>
      </w:r>
      <w:r w:rsidR="00DB5412" w:rsidRPr="00DB5412">
        <w:rPr>
          <w:color w:val="0D0D0D"/>
          <w:sz w:val="28"/>
          <w:szCs w:val="28"/>
        </w:rPr>
        <w:t>оглашения, проведение переговоров с</w:t>
      </w:r>
      <w:r w:rsidR="00DA56C3">
        <w:rPr>
          <w:color w:val="0D0D0D"/>
          <w:sz w:val="28"/>
          <w:szCs w:val="28"/>
        </w:rPr>
        <w:t> </w:t>
      </w:r>
      <w:r w:rsidR="00DB5412" w:rsidRPr="00DB5412">
        <w:rPr>
          <w:color w:val="0D0D0D"/>
          <w:sz w:val="28"/>
          <w:szCs w:val="28"/>
        </w:rPr>
        <w:t xml:space="preserve">концессионером по изменению существенных условий </w:t>
      </w:r>
      <w:r>
        <w:rPr>
          <w:color w:val="0D0D0D"/>
          <w:sz w:val="28"/>
          <w:szCs w:val="28"/>
        </w:rPr>
        <w:t>С</w:t>
      </w:r>
      <w:r w:rsidR="00DB5412" w:rsidRPr="00DB5412">
        <w:rPr>
          <w:color w:val="0D0D0D"/>
          <w:sz w:val="28"/>
          <w:szCs w:val="28"/>
        </w:rPr>
        <w:t xml:space="preserve">оглашения и принятие решения о разработке проекта </w:t>
      </w:r>
      <w:r w:rsidR="007D0212">
        <w:rPr>
          <w:color w:val="0D0D0D"/>
          <w:sz w:val="28"/>
          <w:szCs w:val="28"/>
        </w:rPr>
        <w:t xml:space="preserve">постановления Администрации города </w:t>
      </w:r>
      <w:r w:rsidR="00DB5412" w:rsidRPr="00DB5412">
        <w:rPr>
          <w:color w:val="0D0D0D"/>
          <w:sz w:val="28"/>
          <w:szCs w:val="28"/>
        </w:rPr>
        <w:t xml:space="preserve">о внесении изменений в </w:t>
      </w:r>
      <w:r w:rsidR="007D0212">
        <w:rPr>
          <w:color w:val="0D0D0D"/>
          <w:sz w:val="28"/>
          <w:szCs w:val="28"/>
        </w:rPr>
        <w:t>постановление Администрации города</w:t>
      </w:r>
      <w:r w:rsidR="00DB5412" w:rsidRPr="00DB5412">
        <w:rPr>
          <w:color w:val="0D0D0D"/>
          <w:sz w:val="28"/>
          <w:szCs w:val="28"/>
        </w:rPr>
        <w:t xml:space="preserve"> о реализации </w:t>
      </w:r>
      <w:r>
        <w:rPr>
          <w:color w:val="0D0D0D"/>
          <w:sz w:val="28"/>
          <w:szCs w:val="28"/>
        </w:rPr>
        <w:t>С</w:t>
      </w:r>
      <w:r w:rsidR="00DB5412" w:rsidRPr="00DB5412">
        <w:rPr>
          <w:color w:val="0D0D0D"/>
          <w:sz w:val="28"/>
          <w:szCs w:val="28"/>
        </w:rPr>
        <w:t>оглашения;</w:t>
      </w:r>
    </w:p>
    <w:p w:rsidR="00DB5412" w:rsidRPr="00DB5412" w:rsidRDefault="00D12BBF" w:rsidP="000E666A">
      <w:pPr>
        <w:widowControl w:val="0"/>
        <w:spacing w:line="235" w:lineRule="auto"/>
        <w:ind w:firstLine="709"/>
        <w:contextualSpacing/>
        <w:jc w:val="both"/>
        <w:rPr>
          <w:color w:val="0D0D0D"/>
          <w:sz w:val="28"/>
          <w:szCs w:val="28"/>
        </w:rPr>
      </w:pPr>
      <w:r>
        <w:rPr>
          <w:sz w:val="28"/>
          <w:szCs w:val="28"/>
        </w:rPr>
        <w:t xml:space="preserve">– </w:t>
      </w:r>
      <w:r w:rsidR="00DB5412" w:rsidRPr="00DB5412">
        <w:rPr>
          <w:color w:val="0D0D0D"/>
          <w:sz w:val="28"/>
          <w:szCs w:val="28"/>
        </w:rPr>
        <w:t>инициирование процедуры замены концессионера при неисполнении или ненадлежащем исполнении им своих обязательств;</w:t>
      </w:r>
    </w:p>
    <w:p w:rsidR="00DB5412" w:rsidRPr="00DB5412" w:rsidRDefault="00D12BBF" w:rsidP="000E666A">
      <w:pPr>
        <w:widowControl w:val="0"/>
        <w:spacing w:line="235" w:lineRule="auto"/>
        <w:ind w:firstLine="709"/>
        <w:contextualSpacing/>
        <w:jc w:val="both"/>
        <w:rPr>
          <w:color w:val="0D0D0D"/>
          <w:sz w:val="28"/>
          <w:szCs w:val="28"/>
        </w:rPr>
      </w:pPr>
      <w:proofErr w:type="gramStart"/>
      <w:r>
        <w:rPr>
          <w:sz w:val="28"/>
          <w:szCs w:val="28"/>
        </w:rPr>
        <w:t xml:space="preserve">– </w:t>
      </w:r>
      <w:r w:rsidR="00DB5412" w:rsidRPr="00DB5412">
        <w:rPr>
          <w:color w:val="0D0D0D"/>
          <w:sz w:val="28"/>
          <w:szCs w:val="28"/>
        </w:rPr>
        <w:t xml:space="preserve">размещение в электронном виде посредством государственной автоматизированной информационной системы «Управление» сведений в целях обеспечения проведения мониторинга заключения и реализации заключенных </w:t>
      </w:r>
      <w:r>
        <w:rPr>
          <w:color w:val="0D0D0D"/>
          <w:sz w:val="28"/>
          <w:szCs w:val="28"/>
        </w:rPr>
        <w:t>С</w:t>
      </w:r>
      <w:r w:rsidR="00DB5412" w:rsidRPr="00DB5412">
        <w:rPr>
          <w:color w:val="0D0D0D"/>
          <w:sz w:val="28"/>
          <w:szCs w:val="28"/>
        </w:rPr>
        <w:t xml:space="preserve">оглашений, в том числе на предмет соблюдения сторонами </w:t>
      </w:r>
      <w:r>
        <w:rPr>
          <w:color w:val="0D0D0D"/>
          <w:sz w:val="28"/>
          <w:szCs w:val="28"/>
        </w:rPr>
        <w:t>С</w:t>
      </w:r>
      <w:r w:rsidR="00DB5412" w:rsidRPr="00DB5412">
        <w:rPr>
          <w:color w:val="0D0D0D"/>
          <w:sz w:val="28"/>
          <w:szCs w:val="28"/>
        </w:rPr>
        <w:t xml:space="preserve">оглашения взятых </w:t>
      </w:r>
      <w:r w:rsidR="00DB5412" w:rsidRPr="00DB5412">
        <w:rPr>
          <w:color w:val="0D0D0D"/>
          <w:sz w:val="28"/>
          <w:szCs w:val="28"/>
        </w:rPr>
        <w:lastRenderedPageBreak/>
        <w:t xml:space="preserve">на себя обязательств по достижению целевых показателей, содержащихся в </w:t>
      </w:r>
      <w:r>
        <w:rPr>
          <w:color w:val="0D0D0D"/>
          <w:sz w:val="28"/>
          <w:szCs w:val="28"/>
        </w:rPr>
        <w:t>С</w:t>
      </w:r>
      <w:r w:rsidR="00DB5412" w:rsidRPr="00DB5412">
        <w:rPr>
          <w:color w:val="0D0D0D"/>
          <w:sz w:val="28"/>
          <w:szCs w:val="28"/>
        </w:rPr>
        <w:t xml:space="preserve">оглашении, сроков их реализации, объема привлекаемых инвестиций и иных существенных условий </w:t>
      </w:r>
      <w:r>
        <w:rPr>
          <w:color w:val="0D0D0D"/>
          <w:sz w:val="28"/>
          <w:szCs w:val="28"/>
        </w:rPr>
        <w:t>С</w:t>
      </w:r>
      <w:r w:rsidR="00DB5412" w:rsidRPr="00DB5412">
        <w:rPr>
          <w:color w:val="0D0D0D"/>
          <w:sz w:val="28"/>
          <w:szCs w:val="28"/>
        </w:rPr>
        <w:t>оглашения.</w:t>
      </w:r>
      <w:proofErr w:type="gramEnd"/>
    </w:p>
    <w:p w:rsidR="00DB5412" w:rsidRPr="00DB5412" w:rsidRDefault="00DB5412" w:rsidP="000E666A">
      <w:pPr>
        <w:widowControl w:val="0"/>
        <w:spacing w:line="235" w:lineRule="auto"/>
        <w:ind w:firstLine="709"/>
        <w:contextualSpacing/>
        <w:jc w:val="both"/>
        <w:rPr>
          <w:color w:val="0D0D0D"/>
          <w:sz w:val="28"/>
          <w:szCs w:val="28"/>
        </w:rPr>
      </w:pPr>
      <w:r w:rsidRPr="00DB5412">
        <w:rPr>
          <w:color w:val="0D0D0D"/>
          <w:sz w:val="28"/>
          <w:szCs w:val="28"/>
        </w:rPr>
        <w:t xml:space="preserve">5.2. В срок, не превышающий 5 рабочих дней со дня подписания </w:t>
      </w:r>
      <w:r w:rsidR="00D12BBF">
        <w:rPr>
          <w:color w:val="0D0D0D"/>
          <w:sz w:val="28"/>
          <w:szCs w:val="28"/>
        </w:rPr>
        <w:t>С</w:t>
      </w:r>
      <w:r w:rsidRPr="00DB5412">
        <w:rPr>
          <w:color w:val="0D0D0D"/>
          <w:sz w:val="28"/>
          <w:szCs w:val="28"/>
        </w:rPr>
        <w:t xml:space="preserve">оглашения, </w:t>
      </w:r>
      <w:r w:rsidR="007D0212">
        <w:rPr>
          <w:sz w:val="28"/>
          <w:szCs w:val="28"/>
        </w:rPr>
        <w:t>о</w:t>
      </w:r>
      <w:r w:rsidR="007D0212" w:rsidRPr="00D7603A">
        <w:rPr>
          <w:sz w:val="28"/>
          <w:szCs w:val="28"/>
        </w:rPr>
        <w:t>тветственное структурное подразделение</w:t>
      </w:r>
      <w:r w:rsidR="007D0212" w:rsidRPr="00DB5412">
        <w:rPr>
          <w:color w:val="0D0D0D"/>
          <w:sz w:val="28"/>
          <w:szCs w:val="28"/>
        </w:rPr>
        <w:t xml:space="preserve"> </w:t>
      </w:r>
      <w:r w:rsidRPr="00DB5412">
        <w:rPr>
          <w:color w:val="0D0D0D"/>
          <w:sz w:val="28"/>
          <w:szCs w:val="28"/>
        </w:rPr>
        <w:t xml:space="preserve">направляет копию </w:t>
      </w:r>
      <w:r w:rsidR="00D12BBF">
        <w:rPr>
          <w:color w:val="0D0D0D"/>
          <w:sz w:val="28"/>
          <w:szCs w:val="28"/>
        </w:rPr>
        <w:t>С</w:t>
      </w:r>
      <w:r w:rsidRPr="00DB5412">
        <w:rPr>
          <w:color w:val="0D0D0D"/>
          <w:sz w:val="28"/>
          <w:szCs w:val="28"/>
        </w:rPr>
        <w:t xml:space="preserve">оглашения в </w:t>
      </w:r>
      <w:r w:rsidR="007D0212">
        <w:rPr>
          <w:color w:val="0D0D0D"/>
          <w:sz w:val="28"/>
          <w:szCs w:val="28"/>
        </w:rPr>
        <w:t>отдел экономики Администрации города</w:t>
      </w:r>
      <w:r w:rsidR="007D0212" w:rsidRPr="00DB5412">
        <w:rPr>
          <w:color w:val="0D0D0D"/>
          <w:sz w:val="28"/>
          <w:szCs w:val="28"/>
        </w:rPr>
        <w:t xml:space="preserve"> </w:t>
      </w:r>
      <w:r w:rsidRPr="00DB5412">
        <w:rPr>
          <w:color w:val="0D0D0D"/>
          <w:sz w:val="28"/>
          <w:szCs w:val="28"/>
        </w:rPr>
        <w:t xml:space="preserve">для внесения информации о нем в реестр заключенных </w:t>
      </w:r>
      <w:r w:rsidR="00D12BBF">
        <w:rPr>
          <w:color w:val="0D0D0D"/>
          <w:sz w:val="28"/>
          <w:szCs w:val="28"/>
        </w:rPr>
        <w:t>С</w:t>
      </w:r>
      <w:r w:rsidRPr="00DB5412">
        <w:rPr>
          <w:color w:val="0D0D0D"/>
          <w:sz w:val="28"/>
          <w:szCs w:val="28"/>
        </w:rPr>
        <w:t>оглашений (далее – Реестр).</w:t>
      </w:r>
    </w:p>
    <w:p w:rsidR="00DB5412" w:rsidRPr="00DB5412" w:rsidRDefault="00DB5412" w:rsidP="000E666A">
      <w:pPr>
        <w:widowControl w:val="0"/>
        <w:spacing w:line="235" w:lineRule="auto"/>
        <w:ind w:firstLine="709"/>
        <w:contextualSpacing/>
        <w:jc w:val="both"/>
        <w:rPr>
          <w:color w:val="0D0D0D"/>
          <w:sz w:val="28"/>
          <w:szCs w:val="28"/>
        </w:rPr>
      </w:pPr>
      <w:r w:rsidRPr="00DB5412">
        <w:rPr>
          <w:color w:val="0D0D0D"/>
          <w:sz w:val="28"/>
          <w:szCs w:val="28"/>
        </w:rPr>
        <w:t xml:space="preserve">В срок, не превышающий 3 рабочих дней со дня получения копии </w:t>
      </w:r>
      <w:r w:rsidR="00D12BBF">
        <w:rPr>
          <w:color w:val="0D0D0D"/>
          <w:sz w:val="28"/>
          <w:szCs w:val="28"/>
        </w:rPr>
        <w:t>С</w:t>
      </w:r>
      <w:r w:rsidRPr="00DB5412">
        <w:rPr>
          <w:color w:val="0D0D0D"/>
          <w:sz w:val="28"/>
          <w:szCs w:val="28"/>
        </w:rPr>
        <w:t xml:space="preserve">оглашения, </w:t>
      </w:r>
      <w:r w:rsidR="007D0212">
        <w:rPr>
          <w:color w:val="0D0D0D"/>
          <w:sz w:val="28"/>
          <w:szCs w:val="28"/>
        </w:rPr>
        <w:t>отдел экономики Администрации города</w:t>
      </w:r>
      <w:r w:rsidR="007D0212" w:rsidRPr="00DB5412">
        <w:rPr>
          <w:color w:val="0D0D0D"/>
          <w:sz w:val="28"/>
          <w:szCs w:val="28"/>
        </w:rPr>
        <w:t xml:space="preserve"> </w:t>
      </w:r>
      <w:r w:rsidRPr="00DB5412">
        <w:rPr>
          <w:color w:val="0D0D0D"/>
          <w:sz w:val="28"/>
          <w:szCs w:val="28"/>
        </w:rPr>
        <w:t>вносит информацию о нем в Реестр.</w:t>
      </w:r>
    </w:p>
    <w:p w:rsidR="00DB5412" w:rsidRPr="00DB5412" w:rsidRDefault="00DB5412" w:rsidP="000E666A">
      <w:pPr>
        <w:widowControl w:val="0"/>
        <w:spacing w:line="235" w:lineRule="auto"/>
        <w:ind w:firstLine="709"/>
        <w:contextualSpacing/>
        <w:jc w:val="both"/>
        <w:rPr>
          <w:color w:val="0D0D0D"/>
          <w:sz w:val="28"/>
          <w:szCs w:val="28"/>
        </w:rPr>
      </w:pPr>
      <w:r w:rsidRPr="00DB5412">
        <w:rPr>
          <w:color w:val="0D0D0D"/>
          <w:sz w:val="28"/>
          <w:szCs w:val="28"/>
        </w:rPr>
        <w:t xml:space="preserve">5.3. Для осуществления </w:t>
      </w:r>
      <w:proofErr w:type="gramStart"/>
      <w:r w:rsidRPr="00DB5412">
        <w:rPr>
          <w:color w:val="0D0D0D"/>
          <w:sz w:val="28"/>
          <w:szCs w:val="28"/>
        </w:rPr>
        <w:t>контроля за</w:t>
      </w:r>
      <w:proofErr w:type="gramEnd"/>
      <w:r w:rsidRPr="00DB5412">
        <w:rPr>
          <w:color w:val="0D0D0D"/>
          <w:sz w:val="28"/>
          <w:szCs w:val="28"/>
        </w:rPr>
        <w:t xml:space="preserve"> исполнением </w:t>
      </w:r>
      <w:r w:rsidR="00D12BBF">
        <w:rPr>
          <w:color w:val="0D0D0D"/>
          <w:sz w:val="28"/>
          <w:szCs w:val="28"/>
        </w:rPr>
        <w:t>С</w:t>
      </w:r>
      <w:r w:rsidRPr="00DB5412">
        <w:rPr>
          <w:color w:val="0D0D0D"/>
          <w:sz w:val="28"/>
          <w:szCs w:val="28"/>
        </w:rPr>
        <w:t xml:space="preserve">оглашения в целях выявления и предотвращения нарушений концессионером условий </w:t>
      </w:r>
      <w:r w:rsidR="00D12BBF">
        <w:rPr>
          <w:color w:val="0D0D0D"/>
          <w:sz w:val="28"/>
          <w:szCs w:val="28"/>
        </w:rPr>
        <w:t>С</w:t>
      </w:r>
      <w:r w:rsidRPr="00DB5412">
        <w:rPr>
          <w:color w:val="0D0D0D"/>
          <w:sz w:val="28"/>
          <w:szCs w:val="28"/>
        </w:rPr>
        <w:t xml:space="preserve">оглашения </w:t>
      </w:r>
      <w:r w:rsidR="007D0212">
        <w:rPr>
          <w:color w:val="0D0D0D"/>
          <w:sz w:val="28"/>
          <w:szCs w:val="28"/>
        </w:rPr>
        <w:t xml:space="preserve">ответственное структурное подразделение </w:t>
      </w:r>
      <w:r w:rsidRPr="00DB5412">
        <w:rPr>
          <w:color w:val="0D0D0D"/>
          <w:sz w:val="28"/>
          <w:szCs w:val="28"/>
        </w:rPr>
        <w:t xml:space="preserve"> определяет своих представителей из числа должностных лиц </w:t>
      </w:r>
      <w:r w:rsidR="00035CD4">
        <w:rPr>
          <w:color w:val="0D0D0D"/>
          <w:sz w:val="28"/>
          <w:szCs w:val="28"/>
        </w:rPr>
        <w:t>ответственного</w:t>
      </w:r>
      <w:r w:rsidR="007D7B93">
        <w:rPr>
          <w:color w:val="0D0D0D"/>
          <w:sz w:val="28"/>
          <w:szCs w:val="28"/>
        </w:rPr>
        <w:t xml:space="preserve"> структурного подразделения</w:t>
      </w:r>
      <w:r w:rsidRPr="00DB5412">
        <w:rPr>
          <w:color w:val="0D0D0D"/>
          <w:sz w:val="28"/>
          <w:szCs w:val="28"/>
        </w:rPr>
        <w:t>.</w:t>
      </w:r>
    </w:p>
    <w:p w:rsidR="00DB5412" w:rsidRPr="00DB5412" w:rsidRDefault="007D0212" w:rsidP="000E666A">
      <w:pPr>
        <w:widowControl w:val="0"/>
        <w:spacing w:line="235" w:lineRule="auto"/>
        <w:ind w:firstLine="709"/>
        <w:contextualSpacing/>
        <w:jc w:val="both"/>
        <w:rPr>
          <w:color w:val="0D0D0D"/>
          <w:sz w:val="28"/>
          <w:szCs w:val="28"/>
        </w:rPr>
      </w:pPr>
      <w:r>
        <w:rPr>
          <w:color w:val="0D0D0D"/>
          <w:sz w:val="28"/>
          <w:szCs w:val="28"/>
        </w:rPr>
        <w:t xml:space="preserve">Ответственным структурным подразделением </w:t>
      </w:r>
      <w:r w:rsidRPr="00DB5412">
        <w:rPr>
          <w:color w:val="0D0D0D"/>
          <w:sz w:val="28"/>
          <w:szCs w:val="28"/>
        </w:rPr>
        <w:t xml:space="preserve"> </w:t>
      </w:r>
      <w:r w:rsidR="00DB5412" w:rsidRPr="00DB5412">
        <w:rPr>
          <w:color w:val="0D0D0D"/>
          <w:sz w:val="28"/>
          <w:szCs w:val="28"/>
        </w:rPr>
        <w:t xml:space="preserve">также может быть определен перечень </w:t>
      </w:r>
      <w:r w:rsidR="007D7B93" w:rsidRPr="00F95265">
        <w:rPr>
          <w:bCs/>
          <w:sz w:val="28"/>
          <w:szCs w:val="28"/>
        </w:rPr>
        <w:t>федеральны</w:t>
      </w:r>
      <w:r w:rsidR="007D7B93">
        <w:rPr>
          <w:bCs/>
          <w:sz w:val="28"/>
          <w:szCs w:val="28"/>
        </w:rPr>
        <w:t>х</w:t>
      </w:r>
      <w:r w:rsidR="007D7B93" w:rsidRPr="00F95265">
        <w:rPr>
          <w:sz w:val="28"/>
          <w:szCs w:val="28"/>
        </w:rPr>
        <w:t xml:space="preserve"> </w:t>
      </w:r>
      <w:r w:rsidR="007D7B93" w:rsidRPr="00F95265">
        <w:rPr>
          <w:bCs/>
          <w:sz w:val="28"/>
          <w:szCs w:val="28"/>
        </w:rPr>
        <w:t>и</w:t>
      </w:r>
      <w:r w:rsidR="007D7B93" w:rsidRPr="00F95265">
        <w:rPr>
          <w:sz w:val="28"/>
          <w:szCs w:val="28"/>
        </w:rPr>
        <w:t xml:space="preserve"> </w:t>
      </w:r>
      <w:r w:rsidR="007D7B93" w:rsidRPr="00F95265">
        <w:rPr>
          <w:bCs/>
          <w:sz w:val="28"/>
          <w:szCs w:val="28"/>
        </w:rPr>
        <w:t>региональны</w:t>
      </w:r>
      <w:r w:rsidR="007D7B93">
        <w:rPr>
          <w:bCs/>
          <w:sz w:val="28"/>
          <w:szCs w:val="28"/>
        </w:rPr>
        <w:t>х</w:t>
      </w:r>
      <w:r w:rsidR="007D7B93" w:rsidRPr="00F95265">
        <w:rPr>
          <w:sz w:val="28"/>
          <w:szCs w:val="28"/>
        </w:rPr>
        <w:t xml:space="preserve"> </w:t>
      </w:r>
      <w:r w:rsidR="007D7B93" w:rsidRPr="00F95265">
        <w:rPr>
          <w:bCs/>
          <w:sz w:val="28"/>
          <w:szCs w:val="28"/>
        </w:rPr>
        <w:t>орган</w:t>
      </w:r>
      <w:r w:rsidR="007D7B93">
        <w:rPr>
          <w:bCs/>
          <w:sz w:val="28"/>
          <w:szCs w:val="28"/>
        </w:rPr>
        <w:t>ов</w:t>
      </w:r>
      <w:r w:rsidR="007D7B93" w:rsidRPr="00F95265">
        <w:rPr>
          <w:sz w:val="28"/>
          <w:szCs w:val="28"/>
        </w:rPr>
        <w:t xml:space="preserve"> </w:t>
      </w:r>
      <w:r w:rsidR="007D7B93" w:rsidRPr="00F95265">
        <w:rPr>
          <w:bCs/>
          <w:sz w:val="28"/>
          <w:szCs w:val="28"/>
        </w:rPr>
        <w:t>исполнительной</w:t>
      </w:r>
      <w:r w:rsidR="007D7B93" w:rsidRPr="00F95265">
        <w:rPr>
          <w:sz w:val="28"/>
          <w:szCs w:val="28"/>
        </w:rPr>
        <w:t xml:space="preserve"> </w:t>
      </w:r>
      <w:r w:rsidR="007D7B93" w:rsidRPr="00F95265">
        <w:rPr>
          <w:bCs/>
          <w:sz w:val="28"/>
          <w:szCs w:val="28"/>
        </w:rPr>
        <w:t>власти</w:t>
      </w:r>
      <w:r w:rsidR="007D7B93" w:rsidRPr="00DB5412">
        <w:rPr>
          <w:color w:val="0D0D0D"/>
          <w:sz w:val="28"/>
          <w:szCs w:val="28"/>
        </w:rPr>
        <w:t xml:space="preserve"> </w:t>
      </w:r>
      <w:r w:rsidR="00DB5412" w:rsidRPr="00DB5412">
        <w:rPr>
          <w:color w:val="0D0D0D"/>
          <w:sz w:val="28"/>
          <w:szCs w:val="28"/>
        </w:rPr>
        <w:t xml:space="preserve">и юридических лиц, уполномоченных на осуществление </w:t>
      </w:r>
      <w:proofErr w:type="gramStart"/>
      <w:r w:rsidR="00DB5412" w:rsidRPr="00DB5412">
        <w:rPr>
          <w:color w:val="0D0D0D"/>
          <w:sz w:val="28"/>
          <w:szCs w:val="28"/>
        </w:rPr>
        <w:t>контроля за</w:t>
      </w:r>
      <w:proofErr w:type="gramEnd"/>
      <w:r w:rsidR="00DB5412" w:rsidRPr="00DB5412">
        <w:rPr>
          <w:color w:val="0D0D0D"/>
          <w:sz w:val="28"/>
          <w:szCs w:val="28"/>
        </w:rPr>
        <w:t xml:space="preserve"> исполнением </w:t>
      </w:r>
      <w:r w:rsidR="00D12BBF">
        <w:rPr>
          <w:color w:val="0D0D0D"/>
          <w:sz w:val="28"/>
          <w:szCs w:val="28"/>
        </w:rPr>
        <w:t>С</w:t>
      </w:r>
      <w:r w:rsidR="00DB5412" w:rsidRPr="00DB5412">
        <w:rPr>
          <w:color w:val="0D0D0D"/>
          <w:sz w:val="28"/>
          <w:szCs w:val="28"/>
        </w:rPr>
        <w:t>оглашения.</w:t>
      </w:r>
    </w:p>
    <w:p w:rsidR="00DB5412" w:rsidRPr="00DB5412" w:rsidRDefault="00DB5412" w:rsidP="000E666A">
      <w:pPr>
        <w:widowControl w:val="0"/>
        <w:spacing w:line="235" w:lineRule="auto"/>
        <w:ind w:firstLine="709"/>
        <w:contextualSpacing/>
        <w:jc w:val="both"/>
        <w:rPr>
          <w:color w:val="0D0D0D"/>
          <w:sz w:val="28"/>
          <w:szCs w:val="28"/>
        </w:rPr>
      </w:pPr>
      <w:r w:rsidRPr="00DB5412">
        <w:rPr>
          <w:color w:val="0D0D0D"/>
          <w:sz w:val="28"/>
          <w:szCs w:val="28"/>
        </w:rPr>
        <w:t xml:space="preserve">Перечень представителей </w:t>
      </w:r>
      <w:r w:rsidR="007D0212">
        <w:rPr>
          <w:color w:val="0D0D0D"/>
          <w:sz w:val="28"/>
          <w:szCs w:val="28"/>
        </w:rPr>
        <w:t>ответственного структурного подразделения</w:t>
      </w:r>
      <w:r w:rsidRPr="00DB5412">
        <w:rPr>
          <w:color w:val="0D0D0D"/>
          <w:sz w:val="28"/>
          <w:szCs w:val="28"/>
        </w:rPr>
        <w:t xml:space="preserve">, уполномоченных осуществлять контроль исполнения </w:t>
      </w:r>
      <w:r w:rsidR="00D12BBF">
        <w:rPr>
          <w:color w:val="0D0D0D"/>
          <w:sz w:val="28"/>
          <w:szCs w:val="28"/>
        </w:rPr>
        <w:t>С</w:t>
      </w:r>
      <w:r w:rsidRPr="00DB5412">
        <w:rPr>
          <w:color w:val="0D0D0D"/>
          <w:sz w:val="28"/>
          <w:szCs w:val="28"/>
        </w:rPr>
        <w:t xml:space="preserve">оглашения, устанавливается </w:t>
      </w:r>
      <w:r w:rsidR="007D0212">
        <w:rPr>
          <w:color w:val="0D0D0D"/>
          <w:sz w:val="28"/>
          <w:szCs w:val="28"/>
        </w:rPr>
        <w:t>ответственным структурным подразделением</w:t>
      </w:r>
      <w:r w:rsidRPr="00DB5412">
        <w:rPr>
          <w:color w:val="0D0D0D"/>
          <w:sz w:val="28"/>
          <w:szCs w:val="28"/>
        </w:rPr>
        <w:t>.</w:t>
      </w:r>
    </w:p>
    <w:p w:rsidR="00DB5412" w:rsidRDefault="007D0212" w:rsidP="00DB5412">
      <w:pPr>
        <w:widowControl w:val="0"/>
        <w:ind w:firstLine="709"/>
        <w:contextualSpacing/>
        <w:jc w:val="both"/>
        <w:rPr>
          <w:color w:val="0D0D0D"/>
          <w:sz w:val="28"/>
          <w:szCs w:val="28"/>
        </w:rPr>
      </w:pPr>
      <w:r>
        <w:rPr>
          <w:sz w:val="28"/>
          <w:szCs w:val="28"/>
        </w:rPr>
        <w:t>О</w:t>
      </w:r>
      <w:r w:rsidRPr="00D7603A">
        <w:rPr>
          <w:sz w:val="28"/>
          <w:szCs w:val="28"/>
        </w:rPr>
        <w:t>тветственное структурное подразделение</w:t>
      </w:r>
      <w:r w:rsidRPr="00DB5412">
        <w:rPr>
          <w:color w:val="0D0D0D"/>
          <w:sz w:val="28"/>
          <w:szCs w:val="28"/>
        </w:rPr>
        <w:t xml:space="preserve"> </w:t>
      </w:r>
      <w:r w:rsidR="00DB5412" w:rsidRPr="00DB5412">
        <w:rPr>
          <w:color w:val="0D0D0D"/>
          <w:sz w:val="28"/>
          <w:szCs w:val="28"/>
        </w:rPr>
        <w:t xml:space="preserve">в срок, не превышающий 30 календарных дней со дня подписания </w:t>
      </w:r>
      <w:r w:rsidR="00D12BBF">
        <w:rPr>
          <w:color w:val="0D0D0D"/>
          <w:sz w:val="28"/>
          <w:szCs w:val="28"/>
        </w:rPr>
        <w:t>С</w:t>
      </w:r>
      <w:r w:rsidR="00DB5412" w:rsidRPr="00DB5412">
        <w:rPr>
          <w:color w:val="0D0D0D"/>
          <w:sz w:val="28"/>
          <w:szCs w:val="28"/>
        </w:rPr>
        <w:t xml:space="preserve">оглашения, разрабатывает и утверждает план проведения контрольных мероприятий на каждом этапе реализации </w:t>
      </w:r>
      <w:r w:rsidR="00D12BBF">
        <w:rPr>
          <w:color w:val="0D0D0D"/>
          <w:sz w:val="28"/>
          <w:szCs w:val="28"/>
        </w:rPr>
        <w:t>С</w:t>
      </w:r>
      <w:r w:rsidR="00DB5412" w:rsidRPr="00DB5412">
        <w:rPr>
          <w:color w:val="0D0D0D"/>
          <w:sz w:val="28"/>
          <w:szCs w:val="28"/>
        </w:rPr>
        <w:t xml:space="preserve">оглашения. </w:t>
      </w:r>
      <w:r>
        <w:rPr>
          <w:sz w:val="28"/>
          <w:szCs w:val="28"/>
        </w:rPr>
        <w:t>О</w:t>
      </w:r>
      <w:r w:rsidRPr="00D7603A">
        <w:rPr>
          <w:sz w:val="28"/>
          <w:szCs w:val="28"/>
        </w:rPr>
        <w:t>тветственн</w:t>
      </w:r>
      <w:r>
        <w:rPr>
          <w:sz w:val="28"/>
          <w:szCs w:val="28"/>
        </w:rPr>
        <w:t>ым</w:t>
      </w:r>
      <w:r w:rsidRPr="00D7603A">
        <w:rPr>
          <w:sz w:val="28"/>
          <w:szCs w:val="28"/>
        </w:rPr>
        <w:t xml:space="preserve"> структурн</w:t>
      </w:r>
      <w:r>
        <w:rPr>
          <w:sz w:val="28"/>
          <w:szCs w:val="28"/>
        </w:rPr>
        <w:t>ым</w:t>
      </w:r>
      <w:r w:rsidRPr="00D7603A">
        <w:rPr>
          <w:sz w:val="28"/>
          <w:szCs w:val="28"/>
        </w:rPr>
        <w:t xml:space="preserve"> подразделение</w:t>
      </w:r>
      <w:r>
        <w:rPr>
          <w:sz w:val="28"/>
          <w:szCs w:val="28"/>
        </w:rPr>
        <w:t>м</w:t>
      </w:r>
      <w:r w:rsidRPr="00DB5412">
        <w:rPr>
          <w:color w:val="0D0D0D"/>
          <w:sz w:val="28"/>
          <w:szCs w:val="28"/>
        </w:rPr>
        <w:t xml:space="preserve"> </w:t>
      </w:r>
      <w:r w:rsidR="00DB5412" w:rsidRPr="00DB5412">
        <w:rPr>
          <w:color w:val="0D0D0D"/>
          <w:sz w:val="28"/>
          <w:szCs w:val="28"/>
        </w:rPr>
        <w:t>также могут проводиться внеплановые контрольные мероприятия.</w:t>
      </w:r>
    </w:p>
    <w:p w:rsidR="000E666A" w:rsidRDefault="000E666A" w:rsidP="000E666A">
      <w:pPr>
        <w:widowControl w:val="0"/>
        <w:ind w:firstLine="709"/>
        <w:contextualSpacing/>
        <w:jc w:val="both"/>
        <w:rPr>
          <w:color w:val="0D0D0D"/>
          <w:sz w:val="28"/>
          <w:szCs w:val="28"/>
        </w:rPr>
      </w:pPr>
    </w:p>
    <w:p w:rsidR="00D12BBF" w:rsidRDefault="00D12BBF" w:rsidP="000E666A">
      <w:pPr>
        <w:widowControl w:val="0"/>
        <w:ind w:firstLine="709"/>
        <w:contextualSpacing/>
        <w:jc w:val="both"/>
        <w:rPr>
          <w:color w:val="0D0D0D"/>
          <w:sz w:val="28"/>
          <w:szCs w:val="28"/>
        </w:rPr>
      </w:pPr>
    </w:p>
    <w:p w:rsidR="00D12BBF" w:rsidRDefault="00D12BBF" w:rsidP="000E666A">
      <w:pPr>
        <w:widowControl w:val="0"/>
        <w:ind w:firstLine="709"/>
        <w:contextualSpacing/>
        <w:jc w:val="both"/>
        <w:rPr>
          <w:color w:val="0D0D0D"/>
          <w:sz w:val="28"/>
          <w:szCs w:val="28"/>
        </w:rPr>
      </w:pPr>
    </w:p>
    <w:p w:rsidR="00D12BBF" w:rsidRPr="00C14451" w:rsidRDefault="00D12BBF" w:rsidP="00D12BBF">
      <w:pPr>
        <w:ind w:firstLine="709"/>
        <w:jc w:val="both"/>
        <w:rPr>
          <w:sz w:val="28"/>
          <w:szCs w:val="28"/>
        </w:rPr>
      </w:pPr>
      <w:r w:rsidRPr="00C14451">
        <w:rPr>
          <w:sz w:val="28"/>
          <w:szCs w:val="28"/>
        </w:rPr>
        <w:t>Управляющий делами</w:t>
      </w:r>
    </w:p>
    <w:p w:rsidR="00D12BBF" w:rsidRPr="00C14451" w:rsidRDefault="00D12BBF" w:rsidP="00D12BBF">
      <w:pPr>
        <w:autoSpaceDE w:val="0"/>
        <w:autoSpaceDN w:val="0"/>
        <w:adjustRightInd w:val="0"/>
        <w:ind w:firstLine="709"/>
        <w:jc w:val="both"/>
        <w:rPr>
          <w:sz w:val="28"/>
          <w:szCs w:val="28"/>
        </w:rPr>
      </w:pPr>
      <w:r w:rsidRPr="00C14451">
        <w:rPr>
          <w:sz w:val="28"/>
          <w:szCs w:val="28"/>
        </w:rPr>
        <w:t>Администрации города                                                                  Э.В. Ковалев</w:t>
      </w:r>
    </w:p>
    <w:p w:rsidR="00D12BBF" w:rsidRDefault="00D12BBF" w:rsidP="000E666A">
      <w:pPr>
        <w:widowControl w:val="0"/>
        <w:ind w:firstLine="709"/>
        <w:contextualSpacing/>
        <w:jc w:val="both"/>
        <w:rPr>
          <w:color w:val="0D0D0D"/>
          <w:sz w:val="28"/>
          <w:szCs w:val="28"/>
        </w:rPr>
      </w:pPr>
    </w:p>
    <w:p w:rsidR="000E666A" w:rsidRPr="00DB5412" w:rsidRDefault="000E666A" w:rsidP="00DB5412">
      <w:pPr>
        <w:widowControl w:val="0"/>
        <w:ind w:firstLine="709"/>
        <w:contextualSpacing/>
        <w:jc w:val="both"/>
        <w:rPr>
          <w:color w:val="0D0D0D"/>
          <w:sz w:val="28"/>
          <w:szCs w:val="28"/>
        </w:rPr>
      </w:pPr>
    </w:p>
    <w:p w:rsidR="00DB5412" w:rsidRDefault="00D12BBF" w:rsidP="00D12BBF">
      <w:pPr>
        <w:pageBreakBefore/>
        <w:widowControl w:val="0"/>
        <w:ind w:left="6237"/>
        <w:contextualSpacing/>
        <w:jc w:val="center"/>
        <w:rPr>
          <w:rFonts w:eastAsia="Calibri"/>
          <w:color w:val="0D0D0D"/>
          <w:sz w:val="28"/>
          <w:szCs w:val="28"/>
          <w:lang w:eastAsia="en-US"/>
        </w:rPr>
      </w:pPr>
      <w:r>
        <w:rPr>
          <w:noProof/>
          <w:color w:val="0D0D0D"/>
          <w:sz w:val="28"/>
          <w:szCs w:val="28"/>
        </w:rPr>
        <w:lastRenderedPageBreak/>
        <mc:AlternateContent>
          <mc:Choice Requires="wps">
            <w:drawing>
              <wp:anchor distT="0" distB="0" distL="114300" distR="114300" simplePos="0" relativeHeight="251659264" behindDoc="0" locked="0" layoutInCell="1" allowOverlap="1" wp14:anchorId="27C5DA32" wp14:editId="6C506D4E">
                <wp:simplePos x="0" y="0"/>
                <wp:positionH relativeFrom="column">
                  <wp:posOffset>3172460</wp:posOffset>
                </wp:positionH>
                <wp:positionV relativeFrom="paragraph">
                  <wp:posOffset>-88265</wp:posOffset>
                </wp:positionV>
                <wp:extent cx="3448050" cy="1885950"/>
                <wp:effectExtent l="0" t="0" r="0" b="0"/>
                <wp:wrapNone/>
                <wp:docPr id="1" name="Поле 1"/>
                <wp:cNvGraphicFramePr/>
                <a:graphic xmlns:a="http://schemas.openxmlformats.org/drawingml/2006/main">
                  <a:graphicData uri="http://schemas.microsoft.com/office/word/2010/wordprocessingShape">
                    <wps:wsp>
                      <wps:cNvSpPr txBox="1"/>
                      <wps:spPr>
                        <a:xfrm>
                          <a:off x="0" y="0"/>
                          <a:ext cx="3448050" cy="1885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0274B" w:rsidRDefault="00A0274B" w:rsidP="00D12BBF">
                            <w:pPr>
                              <w:jc w:val="center"/>
                              <w:rPr>
                                <w:color w:val="0D0D0D"/>
                                <w:sz w:val="28"/>
                                <w:szCs w:val="28"/>
                              </w:rPr>
                            </w:pPr>
                            <w:r w:rsidRPr="00C14451">
                              <w:rPr>
                                <w:color w:val="0D0D0D"/>
                                <w:sz w:val="28"/>
                                <w:szCs w:val="28"/>
                              </w:rPr>
                              <w:t>Приложение № 1</w:t>
                            </w:r>
                          </w:p>
                          <w:p w:rsidR="00A0274B" w:rsidRDefault="00A0274B" w:rsidP="00D12BBF">
                            <w:pPr>
                              <w:jc w:val="center"/>
                              <w:rPr>
                                <w:sz w:val="28"/>
                                <w:szCs w:val="28"/>
                              </w:rPr>
                            </w:pPr>
                            <w:r w:rsidRPr="00C14451">
                              <w:rPr>
                                <w:rFonts w:eastAsia="Calibri"/>
                                <w:color w:val="0D0D0D"/>
                                <w:sz w:val="28"/>
                                <w:szCs w:val="28"/>
                                <w:lang w:eastAsia="en-US"/>
                              </w:rPr>
                              <w:t>к Порядку</w:t>
                            </w:r>
                            <w:r>
                              <w:rPr>
                                <w:rFonts w:eastAsia="Calibri"/>
                                <w:color w:val="0D0D0D"/>
                                <w:sz w:val="28"/>
                                <w:szCs w:val="28"/>
                                <w:lang w:eastAsia="en-US"/>
                              </w:rPr>
                              <w:t xml:space="preserve"> </w:t>
                            </w:r>
                            <w:r>
                              <w:rPr>
                                <w:color w:val="0D0D0D"/>
                                <w:sz w:val="28"/>
                                <w:szCs w:val="28"/>
                              </w:rPr>
                              <w:t>взаимодействия</w:t>
                            </w:r>
                          </w:p>
                          <w:p w:rsidR="00A0274B" w:rsidRDefault="00A0274B" w:rsidP="00D12BBF">
                            <w:pPr>
                              <w:jc w:val="center"/>
                              <w:rPr>
                                <w:rFonts w:cs="Arial"/>
                                <w:color w:val="0D0D0D"/>
                                <w:sz w:val="28"/>
                                <w:szCs w:val="24"/>
                              </w:rPr>
                            </w:pP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szCs w:val="24"/>
                              </w:rPr>
                              <w:t xml:space="preserve">при подготовке </w:t>
                            </w:r>
                          </w:p>
                          <w:p w:rsidR="00A0274B" w:rsidRPr="00DB5412" w:rsidRDefault="00A0274B" w:rsidP="00D12BBF">
                            <w:pPr>
                              <w:jc w:val="center"/>
                              <w:rPr>
                                <w:color w:val="0D0D0D"/>
                                <w:sz w:val="28"/>
                                <w:szCs w:val="28"/>
                              </w:rPr>
                            </w:pPr>
                            <w:r w:rsidRPr="00DB5412">
                              <w:rPr>
                                <w:rFonts w:cs="Arial"/>
                                <w:color w:val="0D0D0D"/>
                                <w:sz w:val="28"/>
                                <w:szCs w:val="24"/>
                              </w:rPr>
                              <w:t xml:space="preserve">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Pr>
                                <w:rFonts w:cs="Arial"/>
                                <w:color w:val="0D0D0D"/>
                                <w:sz w:val="28"/>
                                <w:szCs w:val="24"/>
                              </w:rPr>
                              <w:t>город Каменск-Шахтинский</w:t>
                            </w:r>
                          </w:p>
                          <w:p w:rsidR="00A0274B" w:rsidRDefault="00A027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 o:spid="_x0000_s1027" type="#_x0000_t202" style="position:absolute;left:0;text-align:left;margin-left:249.8pt;margin-top:-6.95pt;width:271.5pt;height:14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" fillcolor="white [3201]" stroked="f" strokeweight=".5pt">
                <v:textbox>
                  <w:txbxContent>
                    <w:p w:rsidR="00E16171" w:rsidRDefault="00E16171" w:rsidP="00D12BBF">
                      <w:pPr>
                        <w:jc w:val="center"/>
                        <w:rPr>
                          <w:color w:val="0D0D0D"/>
                          <w:sz w:val="28"/>
                          <w:szCs w:val="28"/>
                        </w:rPr>
                      </w:pPr>
                      <w:r w:rsidRPr="00C14451">
                        <w:rPr>
                          <w:color w:val="0D0D0D"/>
                          <w:sz w:val="28"/>
                          <w:szCs w:val="28"/>
                        </w:rPr>
                        <w:t>Приложение № 1</w:t>
                      </w:r>
                    </w:p>
                    <w:p w:rsidR="00E16171" w:rsidRDefault="00E16171" w:rsidP="00D12BBF">
                      <w:pPr>
                        <w:jc w:val="center"/>
                        <w:rPr>
                          <w:sz w:val="28"/>
                          <w:szCs w:val="28"/>
                        </w:rPr>
                      </w:pPr>
                      <w:r w:rsidRPr="00C14451">
                        <w:rPr>
                          <w:rFonts w:eastAsia="Calibri"/>
                          <w:color w:val="0D0D0D"/>
                          <w:sz w:val="28"/>
                          <w:szCs w:val="28"/>
                          <w:lang w:eastAsia="en-US"/>
                        </w:rPr>
                        <w:t>к Порядку</w:t>
                      </w:r>
                      <w:r>
                        <w:rPr>
                          <w:rFonts w:eastAsia="Calibri"/>
                          <w:color w:val="0D0D0D"/>
                          <w:sz w:val="28"/>
                          <w:szCs w:val="28"/>
                          <w:lang w:eastAsia="en-US"/>
                        </w:rPr>
                        <w:t xml:space="preserve"> </w:t>
                      </w:r>
                      <w:r w:rsidR="00002938">
                        <w:rPr>
                          <w:color w:val="0D0D0D"/>
                          <w:sz w:val="28"/>
                          <w:szCs w:val="28"/>
                        </w:rPr>
                        <w:t>взаимодействия</w:t>
                      </w:r>
                    </w:p>
                    <w:p w:rsidR="00E16171" w:rsidRDefault="00E16171" w:rsidP="00D12BBF">
                      <w:pPr>
                        <w:jc w:val="center"/>
                        <w:rPr>
                          <w:rFonts w:cs="Arial"/>
                          <w:color w:val="0D0D0D"/>
                          <w:sz w:val="28"/>
                          <w:szCs w:val="24"/>
                        </w:rPr>
                      </w:pP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szCs w:val="24"/>
                        </w:rPr>
                        <w:t xml:space="preserve">при подготовке </w:t>
                      </w:r>
                    </w:p>
                    <w:p w:rsidR="00E16171" w:rsidRPr="00DB5412" w:rsidRDefault="00E16171" w:rsidP="00D12BBF">
                      <w:pPr>
                        <w:jc w:val="center"/>
                        <w:rPr>
                          <w:color w:val="0D0D0D"/>
                          <w:sz w:val="28"/>
                          <w:szCs w:val="28"/>
                        </w:rPr>
                      </w:pPr>
                      <w:r w:rsidRPr="00DB5412">
                        <w:rPr>
                          <w:rFonts w:cs="Arial"/>
                          <w:color w:val="0D0D0D"/>
                          <w:sz w:val="28"/>
                          <w:szCs w:val="24"/>
                        </w:rPr>
                        <w:t xml:space="preserve">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Pr>
                          <w:rFonts w:cs="Arial"/>
                          <w:color w:val="0D0D0D"/>
                          <w:sz w:val="28"/>
                          <w:szCs w:val="24"/>
                        </w:rPr>
                        <w:t>город Каменск-Шахтинский</w:t>
                      </w:r>
                    </w:p>
                    <w:p w:rsidR="00E16171" w:rsidRDefault="00E16171"/>
                  </w:txbxContent>
                </v:textbox>
              </v:shape>
            </w:pict>
          </mc:Fallback>
        </mc:AlternateContent>
      </w:r>
    </w:p>
    <w:p w:rsidR="000E666A" w:rsidRPr="00C14451" w:rsidRDefault="000E666A" w:rsidP="000E666A">
      <w:pPr>
        <w:ind w:firstLine="540"/>
        <w:jc w:val="center"/>
        <w:rPr>
          <w:color w:val="0D0D0D"/>
          <w:sz w:val="28"/>
          <w:szCs w:val="28"/>
        </w:rPr>
      </w:pPr>
    </w:p>
    <w:p w:rsidR="00D12BBF" w:rsidRDefault="00D12BBF" w:rsidP="000E666A">
      <w:pPr>
        <w:jc w:val="center"/>
        <w:rPr>
          <w:rFonts w:eastAsia="Calibri"/>
          <w:sz w:val="28"/>
          <w:szCs w:val="28"/>
          <w:lang w:eastAsia="en-US"/>
        </w:rPr>
      </w:pPr>
    </w:p>
    <w:p w:rsidR="00D12BBF" w:rsidRDefault="00D12BBF" w:rsidP="000E666A">
      <w:pPr>
        <w:jc w:val="center"/>
        <w:rPr>
          <w:rFonts w:eastAsia="Calibri"/>
          <w:sz w:val="28"/>
          <w:szCs w:val="28"/>
          <w:lang w:eastAsia="en-US"/>
        </w:rPr>
      </w:pPr>
    </w:p>
    <w:p w:rsidR="00D12BBF" w:rsidRDefault="00D12BBF" w:rsidP="000E666A">
      <w:pPr>
        <w:jc w:val="center"/>
        <w:rPr>
          <w:rFonts w:eastAsia="Calibri"/>
          <w:sz w:val="28"/>
          <w:szCs w:val="28"/>
          <w:lang w:eastAsia="en-US"/>
        </w:rPr>
      </w:pPr>
    </w:p>
    <w:p w:rsidR="00D12BBF" w:rsidRDefault="00D12BBF" w:rsidP="000E666A">
      <w:pPr>
        <w:jc w:val="center"/>
        <w:rPr>
          <w:rFonts w:eastAsia="Calibri"/>
          <w:sz w:val="28"/>
          <w:szCs w:val="28"/>
          <w:lang w:eastAsia="en-US"/>
        </w:rPr>
      </w:pPr>
    </w:p>
    <w:p w:rsidR="00D12BBF" w:rsidRDefault="00D12BBF" w:rsidP="000E666A">
      <w:pPr>
        <w:jc w:val="center"/>
        <w:rPr>
          <w:rFonts w:eastAsia="Calibri"/>
          <w:sz w:val="28"/>
          <w:szCs w:val="28"/>
          <w:lang w:eastAsia="en-US"/>
        </w:rPr>
      </w:pPr>
    </w:p>
    <w:p w:rsidR="00D12BBF" w:rsidRDefault="00D12BBF" w:rsidP="000E666A">
      <w:pPr>
        <w:jc w:val="center"/>
        <w:rPr>
          <w:rFonts w:eastAsia="Calibri"/>
          <w:sz w:val="28"/>
          <w:szCs w:val="28"/>
          <w:lang w:eastAsia="en-US"/>
        </w:rPr>
      </w:pPr>
    </w:p>
    <w:p w:rsidR="00D12BBF" w:rsidRDefault="00D12BBF" w:rsidP="000E666A">
      <w:pPr>
        <w:jc w:val="center"/>
        <w:rPr>
          <w:rFonts w:eastAsia="Calibri"/>
          <w:sz w:val="28"/>
          <w:szCs w:val="28"/>
          <w:lang w:eastAsia="en-US"/>
        </w:rPr>
      </w:pPr>
    </w:p>
    <w:p w:rsidR="00D12BBF" w:rsidRDefault="00D12BBF" w:rsidP="000E666A">
      <w:pPr>
        <w:jc w:val="center"/>
        <w:rPr>
          <w:rFonts w:eastAsia="Calibri"/>
          <w:sz w:val="28"/>
          <w:szCs w:val="28"/>
          <w:lang w:eastAsia="en-US"/>
        </w:rPr>
      </w:pPr>
    </w:p>
    <w:p w:rsidR="00DB5412" w:rsidRPr="00C14451" w:rsidRDefault="00DB5412" w:rsidP="000E666A">
      <w:pPr>
        <w:jc w:val="center"/>
        <w:rPr>
          <w:rFonts w:eastAsia="Calibri"/>
          <w:sz w:val="28"/>
          <w:szCs w:val="28"/>
          <w:lang w:eastAsia="en-US"/>
        </w:rPr>
      </w:pPr>
      <w:r w:rsidRPr="00C14451">
        <w:rPr>
          <w:rFonts w:eastAsia="Calibri"/>
          <w:sz w:val="28"/>
          <w:szCs w:val="28"/>
          <w:lang w:eastAsia="en-US"/>
        </w:rPr>
        <w:t xml:space="preserve">ПЕРЕЧЕНЬ </w:t>
      </w:r>
    </w:p>
    <w:p w:rsidR="00A20C6A" w:rsidRPr="00C14451" w:rsidRDefault="00D12BBF" w:rsidP="00A20C6A">
      <w:pPr>
        <w:jc w:val="center"/>
        <w:rPr>
          <w:color w:val="0D0D0D"/>
          <w:sz w:val="28"/>
          <w:szCs w:val="28"/>
        </w:rPr>
      </w:pPr>
      <w:r w:rsidRPr="00C14451">
        <w:rPr>
          <w:sz w:val="28"/>
          <w:szCs w:val="28"/>
        </w:rPr>
        <w:t xml:space="preserve">структурных подразделений </w:t>
      </w:r>
      <w:r>
        <w:rPr>
          <w:sz w:val="28"/>
          <w:szCs w:val="28"/>
        </w:rPr>
        <w:t xml:space="preserve">и </w:t>
      </w:r>
      <w:r w:rsidR="00BE19D1" w:rsidRPr="00C14451">
        <w:rPr>
          <w:sz w:val="28"/>
          <w:szCs w:val="28"/>
        </w:rPr>
        <w:t>отраслевых (функциональных) органов Администрации города Каменск-Шахтинский</w:t>
      </w:r>
      <w:r w:rsidR="00A20C6A" w:rsidRPr="00C14451">
        <w:rPr>
          <w:sz w:val="28"/>
          <w:szCs w:val="28"/>
        </w:rPr>
        <w:t xml:space="preserve">, </w:t>
      </w:r>
      <w:r w:rsidR="00E573A4" w:rsidRPr="00C14451">
        <w:rPr>
          <w:sz w:val="28"/>
          <w:szCs w:val="28"/>
        </w:rPr>
        <w:t xml:space="preserve">ответственных </w:t>
      </w:r>
      <w:r w:rsidR="00E573A4" w:rsidRPr="00C14451">
        <w:rPr>
          <w:color w:val="0D0D0D"/>
          <w:sz w:val="28"/>
          <w:szCs w:val="28"/>
        </w:rPr>
        <w:t xml:space="preserve">за </w:t>
      </w:r>
      <w:r w:rsidR="00A20C6A" w:rsidRPr="00C14451">
        <w:rPr>
          <w:color w:val="0D0D0D"/>
          <w:sz w:val="28"/>
          <w:szCs w:val="28"/>
        </w:rPr>
        <w:t>подготовк</w:t>
      </w:r>
      <w:r w:rsidR="00E573A4" w:rsidRPr="00C14451">
        <w:rPr>
          <w:color w:val="0D0D0D"/>
          <w:sz w:val="28"/>
          <w:szCs w:val="28"/>
        </w:rPr>
        <w:t>у</w:t>
      </w:r>
      <w:r w:rsidR="00A20C6A" w:rsidRPr="00C14451">
        <w:rPr>
          <w:color w:val="0D0D0D"/>
          <w:sz w:val="28"/>
          <w:szCs w:val="28"/>
        </w:rPr>
        <w:t xml:space="preserve"> </w:t>
      </w:r>
    </w:p>
    <w:p w:rsidR="00DB5412" w:rsidRPr="00C14451" w:rsidRDefault="00A20C6A" w:rsidP="00A20C6A">
      <w:pPr>
        <w:contextualSpacing/>
        <w:jc w:val="center"/>
        <w:rPr>
          <w:color w:val="0D0D0D"/>
          <w:sz w:val="28"/>
          <w:szCs w:val="28"/>
        </w:rPr>
      </w:pPr>
      <w:r w:rsidRPr="00C14451">
        <w:rPr>
          <w:color w:val="0D0D0D"/>
          <w:sz w:val="28"/>
          <w:szCs w:val="28"/>
        </w:rPr>
        <w:t>и реализаци</w:t>
      </w:r>
      <w:r w:rsidR="00E573A4" w:rsidRPr="00C14451">
        <w:rPr>
          <w:color w:val="0D0D0D"/>
          <w:sz w:val="28"/>
          <w:szCs w:val="28"/>
        </w:rPr>
        <w:t>ю</w:t>
      </w:r>
      <w:r w:rsidRPr="00C14451">
        <w:rPr>
          <w:color w:val="0D0D0D"/>
          <w:sz w:val="28"/>
          <w:szCs w:val="28"/>
        </w:rPr>
        <w:t xml:space="preserve"> </w:t>
      </w:r>
      <w:r w:rsidR="00D12BBF">
        <w:rPr>
          <w:color w:val="0D0D0D"/>
          <w:sz w:val="28"/>
          <w:szCs w:val="28"/>
        </w:rPr>
        <w:t>С</w:t>
      </w:r>
      <w:r w:rsidRPr="00C14451">
        <w:rPr>
          <w:color w:val="0D0D0D"/>
          <w:sz w:val="28"/>
          <w:szCs w:val="28"/>
        </w:rPr>
        <w:t>оглашений</w:t>
      </w:r>
      <w:r w:rsidR="00E573A4" w:rsidRPr="00C14451">
        <w:rPr>
          <w:color w:val="0D0D0D"/>
          <w:sz w:val="28"/>
          <w:szCs w:val="28"/>
        </w:rPr>
        <w:t xml:space="preserve"> по сферам деятельности</w:t>
      </w:r>
    </w:p>
    <w:p w:rsidR="00DB5412" w:rsidRPr="00C14451" w:rsidRDefault="00DB5412" w:rsidP="00DB5412">
      <w:pPr>
        <w:contextualSpacing/>
        <w:jc w:val="center"/>
        <w:rPr>
          <w:bCs/>
          <w:color w:val="0D0D0D"/>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487"/>
        <w:gridCol w:w="5672"/>
      </w:tblGrid>
      <w:tr w:rsidR="00DB5412" w:rsidRPr="00C14451" w:rsidTr="007F1204">
        <w:tc>
          <w:tcPr>
            <w:tcW w:w="817" w:type="dxa"/>
            <w:shd w:val="clear" w:color="auto" w:fill="auto"/>
          </w:tcPr>
          <w:p w:rsidR="00DB5412" w:rsidRPr="00C14451" w:rsidRDefault="00DB5412" w:rsidP="00DB5412">
            <w:pPr>
              <w:contextualSpacing/>
              <w:jc w:val="center"/>
              <w:rPr>
                <w:color w:val="0D0D0D"/>
                <w:sz w:val="28"/>
                <w:szCs w:val="28"/>
              </w:rPr>
            </w:pPr>
            <w:r w:rsidRPr="00C14451">
              <w:rPr>
                <w:color w:val="0D0D0D"/>
                <w:sz w:val="28"/>
                <w:szCs w:val="28"/>
              </w:rPr>
              <w:t xml:space="preserve">№ </w:t>
            </w:r>
            <w:proofErr w:type="gramStart"/>
            <w:r w:rsidRPr="00C14451">
              <w:rPr>
                <w:color w:val="0D0D0D"/>
                <w:sz w:val="28"/>
                <w:szCs w:val="28"/>
              </w:rPr>
              <w:t>п</w:t>
            </w:r>
            <w:proofErr w:type="gramEnd"/>
            <w:r w:rsidRPr="00C14451">
              <w:rPr>
                <w:color w:val="0D0D0D"/>
                <w:sz w:val="28"/>
                <w:szCs w:val="28"/>
              </w:rPr>
              <w:t>/п</w:t>
            </w:r>
          </w:p>
        </w:tc>
        <w:tc>
          <w:tcPr>
            <w:tcW w:w="3544" w:type="dxa"/>
            <w:shd w:val="clear" w:color="auto" w:fill="auto"/>
          </w:tcPr>
          <w:p w:rsidR="00DB5412" w:rsidRPr="00C14451" w:rsidRDefault="00DB5412" w:rsidP="00BE19D1">
            <w:pPr>
              <w:contextualSpacing/>
              <w:jc w:val="center"/>
              <w:rPr>
                <w:bCs/>
                <w:color w:val="0D0D0D"/>
                <w:sz w:val="28"/>
                <w:szCs w:val="28"/>
              </w:rPr>
            </w:pPr>
            <w:r w:rsidRPr="00C14451">
              <w:rPr>
                <w:color w:val="0D0D0D"/>
                <w:sz w:val="28"/>
                <w:szCs w:val="28"/>
              </w:rPr>
              <w:t xml:space="preserve">Наименование </w:t>
            </w:r>
          </w:p>
        </w:tc>
        <w:tc>
          <w:tcPr>
            <w:tcW w:w="5812" w:type="dxa"/>
            <w:shd w:val="clear" w:color="auto" w:fill="auto"/>
          </w:tcPr>
          <w:p w:rsidR="00DB5412" w:rsidRPr="00C14451" w:rsidRDefault="00DB5412" w:rsidP="00DB5412">
            <w:pPr>
              <w:contextualSpacing/>
              <w:jc w:val="center"/>
              <w:rPr>
                <w:color w:val="0D0D0D"/>
                <w:sz w:val="28"/>
                <w:szCs w:val="28"/>
              </w:rPr>
            </w:pPr>
            <w:r w:rsidRPr="00C14451">
              <w:rPr>
                <w:color w:val="0D0D0D"/>
                <w:sz w:val="28"/>
                <w:szCs w:val="28"/>
              </w:rPr>
              <w:t xml:space="preserve">Наименование объекта </w:t>
            </w:r>
          </w:p>
          <w:p w:rsidR="00DB5412" w:rsidRPr="00C14451" w:rsidRDefault="00D12BBF" w:rsidP="00DB5412">
            <w:pPr>
              <w:contextualSpacing/>
              <w:jc w:val="center"/>
              <w:rPr>
                <w:bCs/>
                <w:color w:val="0D0D0D"/>
                <w:sz w:val="28"/>
                <w:szCs w:val="28"/>
              </w:rPr>
            </w:pPr>
            <w:r>
              <w:rPr>
                <w:color w:val="0D0D0D"/>
                <w:sz w:val="28"/>
                <w:szCs w:val="28"/>
              </w:rPr>
              <w:t>С</w:t>
            </w:r>
            <w:r w:rsidR="00DB5412" w:rsidRPr="00C14451">
              <w:rPr>
                <w:color w:val="0D0D0D"/>
                <w:sz w:val="28"/>
                <w:szCs w:val="28"/>
              </w:rPr>
              <w:t>оглашения</w:t>
            </w:r>
          </w:p>
        </w:tc>
      </w:tr>
    </w:tbl>
    <w:p w:rsidR="00DB5412" w:rsidRPr="00C14451" w:rsidRDefault="00DB5412" w:rsidP="00DB5412">
      <w:pPr>
        <w:contextualSpacing/>
        <w:jc w:val="center"/>
        <w:rPr>
          <w:bCs/>
          <w:color w:val="0D0D0D"/>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489"/>
        <w:gridCol w:w="5674"/>
      </w:tblGrid>
      <w:tr w:rsidR="00DB5412" w:rsidRPr="00C14451" w:rsidTr="00E573A4">
        <w:trPr>
          <w:tblHeader/>
        </w:trPr>
        <w:tc>
          <w:tcPr>
            <w:tcW w:w="805" w:type="dxa"/>
          </w:tcPr>
          <w:p w:rsidR="00DB5412" w:rsidRPr="00C14451" w:rsidRDefault="00DB5412" w:rsidP="00DB5412">
            <w:pPr>
              <w:contextualSpacing/>
              <w:jc w:val="center"/>
              <w:rPr>
                <w:color w:val="0D0D0D"/>
                <w:sz w:val="28"/>
                <w:szCs w:val="28"/>
              </w:rPr>
            </w:pPr>
            <w:r w:rsidRPr="00C14451">
              <w:rPr>
                <w:color w:val="0D0D0D"/>
                <w:sz w:val="28"/>
                <w:szCs w:val="28"/>
              </w:rPr>
              <w:t>1</w:t>
            </w:r>
          </w:p>
        </w:tc>
        <w:tc>
          <w:tcPr>
            <w:tcW w:w="3489" w:type="dxa"/>
            <w:shd w:val="clear" w:color="auto" w:fill="auto"/>
          </w:tcPr>
          <w:p w:rsidR="00DB5412" w:rsidRPr="00C14451" w:rsidRDefault="00DB5412" w:rsidP="00DB5412">
            <w:pPr>
              <w:contextualSpacing/>
              <w:jc w:val="center"/>
              <w:rPr>
                <w:color w:val="0D0D0D"/>
                <w:sz w:val="28"/>
                <w:szCs w:val="28"/>
              </w:rPr>
            </w:pPr>
            <w:r w:rsidRPr="00C14451">
              <w:rPr>
                <w:color w:val="0D0D0D"/>
                <w:sz w:val="28"/>
                <w:szCs w:val="28"/>
              </w:rPr>
              <w:t>2</w:t>
            </w:r>
          </w:p>
        </w:tc>
        <w:tc>
          <w:tcPr>
            <w:tcW w:w="5674" w:type="dxa"/>
            <w:shd w:val="clear" w:color="auto" w:fill="auto"/>
          </w:tcPr>
          <w:p w:rsidR="00DB5412" w:rsidRPr="00C14451" w:rsidRDefault="00DB5412" w:rsidP="00DB5412">
            <w:pPr>
              <w:contextualSpacing/>
              <w:jc w:val="center"/>
              <w:rPr>
                <w:color w:val="0D0D0D"/>
                <w:sz w:val="28"/>
                <w:szCs w:val="28"/>
              </w:rPr>
            </w:pPr>
            <w:r w:rsidRPr="00C14451">
              <w:rPr>
                <w:color w:val="0D0D0D"/>
                <w:sz w:val="28"/>
                <w:szCs w:val="28"/>
              </w:rPr>
              <w:t>3</w:t>
            </w:r>
          </w:p>
        </w:tc>
      </w:tr>
      <w:tr w:rsidR="00DB5412" w:rsidRPr="00C14451" w:rsidTr="00E573A4">
        <w:tc>
          <w:tcPr>
            <w:tcW w:w="805" w:type="dxa"/>
          </w:tcPr>
          <w:p w:rsidR="00DB5412" w:rsidRPr="00C14451" w:rsidRDefault="00DB5412" w:rsidP="00DB5412">
            <w:pPr>
              <w:contextualSpacing/>
              <w:jc w:val="center"/>
              <w:rPr>
                <w:color w:val="0D0D0D"/>
                <w:sz w:val="28"/>
                <w:szCs w:val="28"/>
              </w:rPr>
            </w:pPr>
            <w:r w:rsidRPr="00C14451">
              <w:rPr>
                <w:color w:val="0D0D0D"/>
                <w:sz w:val="28"/>
                <w:szCs w:val="28"/>
              </w:rPr>
              <w:t>1.</w:t>
            </w:r>
          </w:p>
        </w:tc>
        <w:tc>
          <w:tcPr>
            <w:tcW w:w="3489" w:type="dxa"/>
            <w:shd w:val="clear" w:color="auto" w:fill="auto"/>
          </w:tcPr>
          <w:p w:rsidR="00897AF1" w:rsidRDefault="00BE19D1" w:rsidP="00DB5412">
            <w:pPr>
              <w:contextualSpacing/>
              <w:jc w:val="both"/>
              <w:rPr>
                <w:color w:val="0D0D0D"/>
                <w:sz w:val="28"/>
                <w:szCs w:val="28"/>
              </w:rPr>
            </w:pPr>
            <w:r w:rsidRPr="00C14451">
              <w:rPr>
                <w:color w:val="0D0D0D"/>
                <w:sz w:val="28"/>
                <w:szCs w:val="28"/>
              </w:rPr>
              <w:t xml:space="preserve">Отдел жилищно-коммунального хозяйства, транспорта и благоустройства Администрации </w:t>
            </w:r>
          </w:p>
          <w:p w:rsidR="00DB5412" w:rsidRPr="00C14451" w:rsidRDefault="00897AF1" w:rsidP="00DB5412">
            <w:pPr>
              <w:contextualSpacing/>
              <w:jc w:val="both"/>
              <w:rPr>
                <w:color w:val="0D0D0D"/>
                <w:sz w:val="28"/>
                <w:szCs w:val="28"/>
              </w:rPr>
            </w:pPr>
            <w:r w:rsidRPr="00897AF1">
              <w:rPr>
                <w:color w:val="0D0D0D"/>
                <w:sz w:val="28"/>
                <w:szCs w:val="28"/>
              </w:rPr>
              <w:t xml:space="preserve">г. </w:t>
            </w:r>
            <w:proofErr w:type="gramStart"/>
            <w:r w:rsidRPr="00897AF1">
              <w:rPr>
                <w:color w:val="0D0D0D"/>
                <w:sz w:val="28"/>
                <w:szCs w:val="28"/>
              </w:rPr>
              <w:t>Каменск-Шахтинского</w:t>
            </w:r>
            <w:proofErr w:type="gramEnd"/>
          </w:p>
        </w:tc>
        <w:tc>
          <w:tcPr>
            <w:tcW w:w="5674" w:type="dxa"/>
            <w:shd w:val="clear" w:color="auto" w:fill="auto"/>
          </w:tcPr>
          <w:p w:rsidR="00DB5412" w:rsidRPr="00C14451" w:rsidRDefault="00DB5412" w:rsidP="00DB5412">
            <w:pPr>
              <w:ind w:firstLine="567"/>
              <w:contextualSpacing/>
              <w:jc w:val="both"/>
              <w:rPr>
                <w:color w:val="0D0D0D"/>
                <w:sz w:val="28"/>
                <w:szCs w:val="28"/>
              </w:rPr>
            </w:pPr>
            <w:r w:rsidRPr="00C14451">
              <w:rPr>
                <w:color w:val="0D0D0D"/>
                <w:sz w:val="28"/>
                <w:szCs w:val="28"/>
              </w:rPr>
              <w:t>автомобильные дороги или участки автомобильных дорог, мосты, защитные дорожные сооружения, искусственные дорожные сооружения, производственные объекты (объекты, используемые при капитальном ремонте, ремонте и содержании автомобильных дорог), элементы обустройства автомобильных дорог (в том числе остановочные пункты), объекты, предназначенные для взимания платы (в том числе пункты взимания платы), объекты дорожного сервиса;</w:t>
            </w:r>
          </w:p>
          <w:p w:rsidR="00E573A4" w:rsidRPr="00C14451" w:rsidRDefault="00E573A4" w:rsidP="00E573A4">
            <w:pPr>
              <w:ind w:firstLine="567"/>
              <w:contextualSpacing/>
              <w:jc w:val="both"/>
              <w:rPr>
                <w:color w:val="0D0D0D"/>
                <w:sz w:val="28"/>
                <w:szCs w:val="28"/>
              </w:rPr>
            </w:pPr>
            <w:r w:rsidRPr="00C14451">
              <w:rPr>
                <w:color w:val="0D0D0D"/>
                <w:sz w:val="28"/>
                <w:szCs w:val="28"/>
              </w:rPr>
              <w:t>объекты благоустройства территори</w:t>
            </w:r>
            <w:r w:rsidR="002B5BEA">
              <w:rPr>
                <w:color w:val="0D0D0D"/>
                <w:sz w:val="28"/>
                <w:szCs w:val="28"/>
              </w:rPr>
              <w:t>й, в том числе для их освещения</w:t>
            </w:r>
          </w:p>
          <w:p w:rsidR="00E573A4" w:rsidRPr="00C14451" w:rsidRDefault="00E573A4" w:rsidP="00E573A4">
            <w:pPr>
              <w:ind w:firstLine="567"/>
              <w:contextualSpacing/>
              <w:jc w:val="both"/>
              <w:rPr>
                <w:color w:val="0D0D0D"/>
                <w:sz w:val="28"/>
                <w:szCs w:val="28"/>
              </w:rPr>
            </w:pPr>
          </w:p>
        </w:tc>
      </w:tr>
      <w:tr w:rsidR="00DB5412" w:rsidRPr="00C14451" w:rsidTr="00E573A4">
        <w:tc>
          <w:tcPr>
            <w:tcW w:w="805" w:type="dxa"/>
          </w:tcPr>
          <w:p w:rsidR="00DB5412" w:rsidRPr="00C14451" w:rsidRDefault="00DB5412" w:rsidP="00DB5412">
            <w:pPr>
              <w:contextualSpacing/>
              <w:jc w:val="center"/>
              <w:rPr>
                <w:color w:val="0D0D0D"/>
                <w:sz w:val="28"/>
                <w:szCs w:val="28"/>
              </w:rPr>
            </w:pPr>
            <w:r w:rsidRPr="00C14451">
              <w:rPr>
                <w:color w:val="0D0D0D"/>
                <w:sz w:val="28"/>
                <w:szCs w:val="28"/>
              </w:rPr>
              <w:t>5.</w:t>
            </w:r>
          </w:p>
        </w:tc>
        <w:tc>
          <w:tcPr>
            <w:tcW w:w="3489" w:type="dxa"/>
            <w:shd w:val="clear" w:color="auto" w:fill="auto"/>
          </w:tcPr>
          <w:p w:rsidR="00DB5412" w:rsidRPr="00C14451" w:rsidRDefault="00BE19D1" w:rsidP="00BE19D1">
            <w:pPr>
              <w:pStyle w:val="4"/>
              <w:spacing w:before="0"/>
              <w:rPr>
                <w:rFonts w:ascii="Times New Roman" w:hAnsi="Times New Roman" w:cs="Times New Roman"/>
                <w:color w:val="0D0D0D"/>
                <w:sz w:val="28"/>
                <w:szCs w:val="28"/>
              </w:rPr>
            </w:pPr>
            <w:r w:rsidRPr="00C14451">
              <w:rPr>
                <w:rStyle w:val="ac"/>
                <w:rFonts w:ascii="Times New Roman" w:hAnsi="Times New Roman" w:cs="Times New Roman"/>
                <w:bCs/>
                <w:i w:val="0"/>
                <w:color w:val="auto"/>
                <w:sz w:val="28"/>
                <w:szCs w:val="28"/>
              </w:rPr>
              <w:t>Отдел по физической культуре, спорту, вопросам здравоохранения и молодежной политике Администрации города</w:t>
            </w:r>
          </w:p>
        </w:tc>
        <w:tc>
          <w:tcPr>
            <w:tcW w:w="5674" w:type="dxa"/>
            <w:shd w:val="clear" w:color="auto" w:fill="auto"/>
          </w:tcPr>
          <w:p w:rsidR="00DB5412" w:rsidRDefault="00DB5412" w:rsidP="00BE19D1">
            <w:pPr>
              <w:ind w:firstLine="600"/>
              <w:contextualSpacing/>
              <w:jc w:val="both"/>
              <w:rPr>
                <w:color w:val="0D0D0D"/>
                <w:sz w:val="28"/>
                <w:szCs w:val="28"/>
              </w:rPr>
            </w:pPr>
            <w:r w:rsidRPr="00C14451">
              <w:rPr>
                <w:color w:val="0D0D0D"/>
                <w:sz w:val="28"/>
                <w:szCs w:val="28"/>
              </w:rPr>
              <w:t>объекты здравоохранения, в том числе объекты, предназначенные для санаторно</w:t>
            </w:r>
            <w:r w:rsidR="004F57B3" w:rsidRPr="00C14451">
              <w:rPr>
                <w:color w:val="0D0D0D"/>
                <w:sz w:val="28"/>
                <w:szCs w:val="28"/>
              </w:rPr>
              <w:t>-</w:t>
            </w:r>
            <w:r w:rsidRPr="00C14451">
              <w:rPr>
                <w:color w:val="0D0D0D"/>
                <w:sz w:val="28"/>
                <w:szCs w:val="28"/>
              </w:rPr>
              <w:t>курортного лечения и иной деятельности в сфере здравоохранения</w:t>
            </w:r>
            <w:r w:rsidR="00D12BBF">
              <w:rPr>
                <w:color w:val="0D0D0D"/>
                <w:sz w:val="28"/>
                <w:szCs w:val="28"/>
              </w:rPr>
              <w:t>;</w:t>
            </w:r>
          </w:p>
          <w:p w:rsidR="00D12BBF" w:rsidRPr="00C14451" w:rsidRDefault="00D12BBF" w:rsidP="00BE19D1">
            <w:pPr>
              <w:ind w:firstLine="600"/>
              <w:contextualSpacing/>
              <w:jc w:val="both"/>
              <w:rPr>
                <w:color w:val="0D0D0D"/>
                <w:sz w:val="28"/>
                <w:szCs w:val="28"/>
              </w:rPr>
            </w:pPr>
            <w:r w:rsidRPr="00C14451">
              <w:rPr>
                <w:color w:val="0D0D0D"/>
                <w:sz w:val="28"/>
                <w:szCs w:val="28"/>
              </w:rPr>
              <w:t>объекты спорта</w:t>
            </w:r>
          </w:p>
        </w:tc>
      </w:tr>
      <w:tr w:rsidR="00DB5412" w:rsidRPr="00C14451" w:rsidTr="00E573A4">
        <w:tc>
          <w:tcPr>
            <w:tcW w:w="805" w:type="dxa"/>
          </w:tcPr>
          <w:p w:rsidR="00DB5412" w:rsidRPr="00C14451" w:rsidRDefault="00DB5412" w:rsidP="00DB5412">
            <w:pPr>
              <w:contextualSpacing/>
              <w:jc w:val="center"/>
              <w:rPr>
                <w:color w:val="0D0D0D"/>
                <w:sz w:val="28"/>
                <w:szCs w:val="28"/>
              </w:rPr>
            </w:pPr>
            <w:r w:rsidRPr="00C14451">
              <w:rPr>
                <w:color w:val="0D0D0D"/>
                <w:sz w:val="28"/>
                <w:szCs w:val="28"/>
              </w:rPr>
              <w:t>6.</w:t>
            </w:r>
          </w:p>
        </w:tc>
        <w:tc>
          <w:tcPr>
            <w:tcW w:w="3489" w:type="dxa"/>
            <w:shd w:val="clear" w:color="auto" w:fill="auto"/>
          </w:tcPr>
          <w:p w:rsidR="00897AF1" w:rsidRDefault="00BE19D1" w:rsidP="00897AF1">
            <w:pPr>
              <w:pStyle w:val="HTML"/>
              <w:outlineLvl w:val="0"/>
              <w:rPr>
                <w:rStyle w:val="ac"/>
                <w:rFonts w:ascii="Times New Roman" w:hAnsi="Times New Roman" w:cs="Times New Roman"/>
                <w:b w:val="0"/>
                <w:bCs w:val="0"/>
                <w:sz w:val="28"/>
                <w:szCs w:val="28"/>
              </w:rPr>
            </w:pPr>
            <w:r w:rsidRPr="00897AF1">
              <w:rPr>
                <w:rFonts w:ascii="Times New Roman" w:hAnsi="Times New Roman" w:cs="Times New Roman"/>
                <w:color w:val="0D0D0D"/>
                <w:sz w:val="28"/>
                <w:szCs w:val="28"/>
              </w:rPr>
              <w:t xml:space="preserve">Отдел образования </w:t>
            </w:r>
            <w:r w:rsidRPr="00897AF1">
              <w:rPr>
                <w:rStyle w:val="ac"/>
                <w:rFonts w:ascii="Times New Roman" w:hAnsi="Times New Roman" w:cs="Times New Roman"/>
                <w:b w:val="0"/>
                <w:bCs w:val="0"/>
                <w:sz w:val="28"/>
                <w:szCs w:val="28"/>
              </w:rPr>
              <w:t xml:space="preserve">Администрации </w:t>
            </w:r>
          </w:p>
          <w:p w:rsidR="00DB5412" w:rsidRPr="00897AF1" w:rsidRDefault="00897AF1" w:rsidP="00897AF1">
            <w:pPr>
              <w:pStyle w:val="HTML"/>
              <w:outlineLvl w:val="0"/>
              <w:rPr>
                <w:rFonts w:ascii="Times New Roman" w:hAnsi="Times New Roman" w:cs="Times New Roman"/>
                <w:sz w:val="28"/>
                <w:szCs w:val="28"/>
              </w:rPr>
            </w:pPr>
            <w:r w:rsidRPr="00897AF1">
              <w:rPr>
                <w:rFonts w:ascii="Times New Roman" w:hAnsi="Times New Roman" w:cs="Times New Roman"/>
                <w:sz w:val="28"/>
                <w:szCs w:val="28"/>
              </w:rPr>
              <w:t>г.</w:t>
            </w:r>
            <w:r>
              <w:rPr>
                <w:rFonts w:ascii="Times New Roman" w:hAnsi="Times New Roman" w:cs="Times New Roman"/>
                <w:sz w:val="28"/>
                <w:szCs w:val="28"/>
              </w:rPr>
              <w:t xml:space="preserve"> </w:t>
            </w:r>
            <w:proofErr w:type="gramStart"/>
            <w:r w:rsidRPr="00897AF1">
              <w:rPr>
                <w:rFonts w:ascii="Times New Roman" w:hAnsi="Times New Roman" w:cs="Times New Roman"/>
                <w:sz w:val="28"/>
                <w:szCs w:val="28"/>
              </w:rPr>
              <w:t>Каменск-Шахтинского</w:t>
            </w:r>
            <w:proofErr w:type="gramEnd"/>
          </w:p>
        </w:tc>
        <w:tc>
          <w:tcPr>
            <w:tcW w:w="5674" w:type="dxa"/>
            <w:shd w:val="clear" w:color="auto" w:fill="auto"/>
          </w:tcPr>
          <w:p w:rsidR="00DB5412" w:rsidRPr="00C14451" w:rsidRDefault="00DB5412" w:rsidP="00DB5412">
            <w:pPr>
              <w:ind w:firstLine="600"/>
              <w:contextualSpacing/>
              <w:jc w:val="both"/>
              <w:rPr>
                <w:color w:val="0D0D0D"/>
                <w:sz w:val="28"/>
                <w:szCs w:val="28"/>
              </w:rPr>
            </w:pPr>
            <w:r w:rsidRPr="00C14451">
              <w:rPr>
                <w:color w:val="0D0D0D"/>
                <w:sz w:val="28"/>
                <w:szCs w:val="28"/>
              </w:rPr>
              <w:t>объекты образования</w:t>
            </w:r>
          </w:p>
        </w:tc>
      </w:tr>
      <w:tr w:rsidR="00DB5412" w:rsidRPr="00C14451" w:rsidTr="00E573A4">
        <w:tc>
          <w:tcPr>
            <w:tcW w:w="805" w:type="dxa"/>
          </w:tcPr>
          <w:p w:rsidR="00DB5412" w:rsidRPr="00C14451" w:rsidRDefault="00DB5412" w:rsidP="00DB5412">
            <w:pPr>
              <w:contextualSpacing/>
              <w:jc w:val="center"/>
              <w:rPr>
                <w:sz w:val="28"/>
                <w:szCs w:val="28"/>
              </w:rPr>
            </w:pPr>
            <w:r w:rsidRPr="00C14451">
              <w:rPr>
                <w:sz w:val="28"/>
                <w:szCs w:val="28"/>
              </w:rPr>
              <w:t>7.</w:t>
            </w:r>
          </w:p>
        </w:tc>
        <w:tc>
          <w:tcPr>
            <w:tcW w:w="3489" w:type="dxa"/>
            <w:shd w:val="clear" w:color="auto" w:fill="auto"/>
          </w:tcPr>
          <w:p w:rsidR="00E16171" w:rsidRDefault="00BE19D1" w:rsidP="00BE19D1">
            <w:pPr>
              <w:contextualSpacing/>
              <w:jc w:val="both"/>
              <w:rPr>
                <w:rStyle w:val="ac"/>
                <w:b w:val="0"/>
                <w:bCs w:val="0"/>
                <w:sz w:val="28"/>
                <w:szCs w:val="28"/>
              </w:rPr>
            </w:pPr>
            <w:r w:rsidRPr="00C14451">
              <w:rPr>
                <w:sz w:val="28"/>
                <w:szCs w:val="28"/>
              </w:rPr>
              <w:t>Отдел</w:t>
            </w:r>
            <w:r w:rsidR="00DB5412" w:rsidRPr="00C14451">
              <w:rPr>
                <w:sz w:val="28"/>
                <w:szCs w:val="28"/>
              </w:rPr>
              <w:t xml:space="preserve"> культуры </w:t>
            </w:r>
            <w:r w:rsidRPr="00C14451">
              <w:rPr>
                <w:rStyle w:val="ac"/>
                <w:b w:val="0"/>
                <w:bCs w:val="0"/>
                <w:sz w:val="28"/>
                <w:szCs w:val="28"/>
              </w:rPr>
              <w:t xml:space="preserve">Администрации </w:t>
            </w:r>
          </w:p>
          <w:p w:rsidR="00DB5412" w:rsidRPr="00C14451" w:rsidRDefault="00E16171" w:rsidP="00BE19D1">
            <w:pPr>
              <w:contextualSpacing/>
              <w:jc w:val="both"/>
              <w:rPr>
                <w:color w:val="0D0D0D"/>
                <w:sz w:val="28"/>
                <w:szCs w:val="28"/>
              </w:rPr>
            </w:pPr>
            <w:r w:rsidRPr="00897AF1">
              <w:rPr>
                <w:sz w:val="28"/>
                <w:szCs w:val="28"/>
              </w:rPr>
              <w:t>г.</w:t>
            </w:r>
            <w:r>
              <w:rPr>
                <w:sz w:val="28"/>
                <w:szCs w:val="28"/>
              </w:rPr>
              <w:t xml:space="preserve"> </w:t>
            </w:r>
            <w:proofErr w:type="gramStart"/>
            <w:r w:rsidRPr="00897AF1">
              <w:rPr>
                <w:sz w:val="28"/>
                <w:szCs w:val="28"/>
              </w:rPr>
              <w:t>Каменск-Шахтинского</w:t>
            </w:r>
            <w:proofErr w:type="gramEnd"/>
          </w:p>
        </w:tc>
        <w:tc>
          <w:tcPr>
            <w:tcW w:w="5674" w:type="dxa"/>
            <w:shd w:val="clear" w:color="auto" w:fill="auto"/>
          </w:tcPr>
          <w:p w:rsidR="00DB5412" w:rsidRPr="00C14451" w:rsidRDefault="00DB5412" w:rsidP="00DB5412">
            <w:pPr>
              <w:ind w:firstLine="600"/>
              <w:contextualSpacing/>
              <w:jc w:val="both"/>
              <w:rPr>
                <w:color w:val="0D0D0D"/>
                <w:sz w:val="28"/>
                <w:szCs w:val="28"/>
              </w:rPr>
            </w:pPr>
            <w:r w:rsidRPr="00C14451">
              <w:rPr>
                <w:color w:val="0D0D0D"/>
                <w:sz w:val="28"/>
                <w:szCs w:val="28"/>
              </w:rPr>
              <w:t>объекты культуры</w:t>
            </w:r>
          </w:p>
        </w:tc>
      </w:tr>
      <w:tr w:rsidR="00DB5412" w:rsidRPr="00C14451" w:rsidTr="00E573A4">
        <w:tc>
          <w:tcPr>
            <w:tcW w:w="805" w:type="dxa"/>
          </w:tcPr>
          <w:p w:rsidR="00DB5412" w:rsidRPr="00C14451" w:rsidRDefault="00DB5412" w:rsidP="00DB5412">
            <w:pPr>
              <w:contextualSpacing/>
              <w:jc w:val="center"/>
              <w:rPr>
                <w:color w:val="0D0D0D"/>
                <w:sz w:val="28"/>
                <w:szCs w:val="28"/>
              </w:rPr>
            </w:pPr>
            <w:r w:rsidRPr="00C14451">
              <w:rPr>
                <w:color w:val="0D0D0D"/>
                <w:sz w:val="28"/>
                <w:szCs w:val="28"/>
              </w:rPr>
              <w:t>9.</w:t>
            </w:r>
          </w:p>
        </w:tc>
        <w:tc>
          <w:tcPr>
            <w:tcW w:w="3489" w:type="dxa"/>
            <w:shd w:val="clear" w:color="auto" w:fill="auto"/>
          </w:tcPr>
          <w:p w:rsidR="00DB5412" w:rsidRPr="00C14451" w:rsidRDefault="00897AF1" w:rsidP="00E16171">
            <w:pPr>
              <w:contextualSpacing/>
              <w:jc w:val="both"/>
              <w:rPr>
                <w:color w:val="0D0D0D"/>
                <w:sz w:val="28"/>
                <w:szCs w:val="28"/>
              </w:rPr>
            </w:pPr>
            <w:r>
              <w:rPr>
                <w:color w:val="000000"/>
                <w:sz w:val="28"/>
              </w:rPr>
              <w:t xml:space="preserve">Управление социальной </w:t>
            </w:r>
            <w:r>
              <w:rPr>
                <w:color w:val="000000"/>
                <w:sz w:val="28"/>
              </w:rPr>
              <w:lastRenderedPageBreak/>
              <w:t xml:space="preserve">защиты г. </w:t>
            </w:r>
            <w:proofErr w:type="gramStart"/>
            <w:r>
              <w:rPr>
                <w:color w:val="000000"/>
                <w:sz w:val="28"/>
              </w:rPr>
              <w:t>Каменск-Шахтинского</w:t>
            </w:r>
            <w:proofErr w:type="gramEnd"/>
            <w:r w:rsidR="00E16171">
              <w:rPr>
                <w:color w:val="000000"/>
                <w:sz w:val="28"/>
              </w:rPr>
              <w:t xml:space="preserve"> </w:t>
            </w:r>
          </w:p>
        </w:tc>
        <w:tc>
          <w:tcPr>
            <w:tcW w:w="5674" w:type="dxa"/>
            <w:shd w:val="clear" w:color="auto" w:fill="auto"/>
          </w:tcPr>
          <w:p w:rsidR="00DB5412" w:rsidRPr="00C14451" w:rsidRDefault="00DB5412" w:rsidP="00DB5412">
            <w:pPr>
              <w:ind w:firstLine="600"/>
              <w:contextualSpacing/>
              <w:jc w:val="both"/>
              <w:rPr>
                <w:color w:val="0D0D0D"/>
                <w:sz w:val="28"/>
                <w:szCs w:val="28"/>
              </w:rPr>
            </w:pPr>
            <w:r w:rsidRPr="00C14451">
              <w:rPr>
                <w:color w:val="0D0D0D"/>
                <w:sz w:val="28"/>
                <w:szCs w:val="28"/>
              </w:rPr>
              <w:lastRenderedPageBreak/>
              <w:t xml:space="preserve">объекты социального обслуживания </w:t>
            </w:r>
            <w:r w:rsidRPr="00C14451">
              <w:rPr>
                <w:color w:val="0D0D0D"/>
                <w:sz w:val="28"/>
                <w:szCs w:val="28"/>
              </w:rPr>
              <w:lastRenderedPageBreak/>
              <w:t>населения</w:t>
            </w:r>
          </w:p>
        </w:tc>
      </w:tr>
      <w:tr w:rsidR="002B5BEA" w:rsidRPr="00C14451" w:rsidTr="00E573A4">
        <w:tc>
          <w:tcPr>
            <w:tcW w:w="805" w:type="dxa"/>
          </w:tcPr>
          <w:p w:rsidR="002B5BEA" w:rsidRPr="00C14451" w:rsidRDefault="002B5BEA" w:rsidP="00DB5412">
            <w:pPr>
              <w:contextualSpacing/>
              <w:jc w:val="center"/>
              <w:rPr>
                <w:color w:val="0D0D0D"/>
                <w:sz w:val="28"/>
                <w:szCs w:val="28"/>
              </w:rPr>
            </w:pPr>
            <w:r>
              <w:rPr>
                <w:color w:val="0D0D0D"/>
                <w:sz w:val="28"/>
                <w:szCs w:val="28"/>
              </w:rPr>
              <w:lastRenderedPageBreak/>
              <w:t>10.</w:t>
            </w:r>
          </w:p>
        </w:tc>
        <w:tc>
          <w:tcPr>
            <w:tcW w:w="3489" w:type="dxa"/>
            <w:shd w:val="clear" w:color="auto" w:fill="auto"/>
          </w:tcPr>
          <w:p w:rsidR="002B5BEA" w:rsidRPr="002B5BEA" w:rsidRDefault="002B5BEA" w:rsidP="002B5BEA">
            <w:pPr>
              <w:pStyle w:val="ad"/>
              <w:rPr>
                <w:b/>
                <w:sz w:val="28"/>
                <w:szCs w:val="28"/>
              </w:rPr>
            </w:pPr>
            <w:r w:rsidRPr="002B5BEA">
              <w:rPr>
                <w:rStyle w:val="ac"/>
                <w:b w:val="0"/>
                <w:sz w:val="28"/>
                <w:szCs w:val="28"/>
              </w:rPr>
              <w:t>Комитет по управлению имуществом</w:t>
            </w:r>
            <w:r>
              <w:rPr>
                <w:rStyle w:val="ac"/>
                <w:b w:val="0"/>
                <w:sz w:val="28"/>
                <w:szCs w:val="28"/>
              </w:rPr>
              <w:t xml:space="preserve"> </w:t>
            </w:r>
            <w:r w:rsidRPr="002B5BEA">
              <w:rPr>
                <w:rStyle w:val="ac"/>
                <w:b w:val="0"/>
                <w:sz w:val="28"/>
                <w:szCs w:val="28"/>
              </w:rPr>
              <w:t>г</w:t>
            </w:r>
            <w:r w:rsidR="00897AF1">
              <w:rPr>
                <w:rStyle w:val="ac"/>
                <w:b w:val="0"/>
                <w:sz w:val="28"/>
                <w:szCs w:val="28"/>
              </w:rPr>
              <w:t>.</w:t>
            </w:r>
            <w:r w:rsidR="00E16171">
              <w:rPr>
                <w:rStyle w:val="ac"/>
                <w:b w:val="0"/>
                <w:sz w:val="28"/>
                <w:szCs w:val="28"/>
              </w:rPr>
              <w:t xml:space="preserve"> </w:t>
            </w:r>
            <w:proofErr w:type="gramStart"/>
            <w:r w:rsidRPr="002B5BEA">
              <w:rPr>
                <w:rStyle w:val="ac"/>
                <w:b w:val="0"/>
                <w:sz w:val="28"/>
                <w:szCs w:val="28"/>
              </w:rPr>
              <w:t>Каменск-Шахтинск</w:t>
            </w:r>
            <w:r w:rsidR="00897AF1">
              <w:rPr>
                <w:rStyle w:val="ac"/>
                <w:b w:val="0"/>
                <w:sz w:val="28"/>
                <w:szCs w:val="28"/>
              </w:rPr>
              <w:t>ого</w:t>
            </w:r>
            <w:proofErr w:type="gramEnd"/>
            <w:r w:rsidR="00E16171">
              <w:rPr>
                <w:color w:val="000000"/>
                <w:sz w:val="28"/>
              </w:rPr>
              <w:t xml:space="preserve"> Ростовской области</w:t>
            </w:r>
          </w:p>
          <w:p w:rsidR="002B5BEA" w:rsidRPr="00C14451" w:rsidRDefault="002B5BEA" w:rsidP="00DB5412">
            <w:pPr>
              <w:contextualSpacing/>
              <w:jc w:val="both"/>
              <w:rPr>
                <w:color w:val="0D0D0D"/>
                <w:sz w:val="28"/>
                <w:szCs w:val="28"/>
              </w:rPr>
            </w:pPr>
          </w:p>
        </w:tc>
        <w:tc>
          <w:tcPr>
            <w:tcW w:w="5674" w:type="dxa"/>
            <w:shd w:val="clear" w:color="auto" w:fill="auto"/>
          </w:tcPr>
          <w:p w:rsidR="002B5BEA" w:rsidRPr="00C14451" w:rsidRDefault="002B5BEA" w:rsidP="002B5BEA">
            <w:pPr>
              <w:ind w:firstLine="567"/>
              <w:contextualSpacing/>
              <w:jc w:val="both"/>
              <w:rPr>
                <w:color w:val="0D0D0D"/>
                <w:sz w:val="28"/>
                <w:szCs w:val="28"/>
              </w:rPr>
            </w:pPr>
            <w:r w:rsidRPr="00C14451">
              <w:rPr>
                <w:color w:val="0D0D0D"/>
                <w:sz w:val="28"/>
                <w:szCs w:val="28"/>
              </w:rPr>
              <w:t>транспорт общего пользования;</w:t>
            </w:r>
          </w:p>
          <w:p w:rsidR="002B5BEA" w:rsidRPr="00C14451" w:rsidRDefault="002B5BEA" w:rsidP="002B5BEA">
            <w:pPr>
              <w:ind w:firstLine="567"/>
              <w:contextualSpacing/>
              <w:jc w:val="both"/>
              <w:rPr>
                <w:color w:val="0D0D0D"/>
                <w:sz w:val="28"/>
                <w:szCs w:val="28"/>
              </w:rPr>
            </w:pPr>
            <w:r w:rsidRPr="00C14451">
              <w:rPr>
                <w:color w:val="0D0D0D"/>
                <w:sz w:val="28"/>
                <w:szCs w:val="28"/>
              </w:rPr>
              <w:t>объекты железнодорожного транспорта;</w:t>
            </w:r>
          </w:p>
          <w:p w:rsidR="002B5BEA" w:rsidRPr="00C14451" w:rsidRDefault="002B5BEA" w:rsidP="002B5BEA">
            <w:pPr>
              <w:ind w:firstLine="567"/>
              <w:contextualSpacing/>
              <w:jc w:val="both"/>
              <w:rPr>
                <w:color w:val="0D0D0D"/>
                <w:sz w:val="28"/>
                <w:szCs w:val="28"/>
              </w:rPr>
            </w:pPr>
            <w:r w:rsidRPr="00C14451">
              <w:rPr>
                <w:color w:val="0D0D0D"/>
                <w:sz w:val="28"/>
                <w:szCs w:val="28"/>
              </w:rPr>
              <w:t>объекты трубопроводного транспорта;</w:t>
            </w:r>
          </w:p>
          <w:p w:rsidR="002B5BEA" w:rsidRPr="00C14451" w:rsidRDefault="002B5BEA" w:rsidP="002B5BEA">
            <w:pPr>
              <w:ind w:firstLine="567"/>
              <w:contextualSpacing/>
              <w:jc w:val="both"/>
              <w:rPr>
                <w:color w:val="0D0D0D"/>
                <w:sz w:val="28"/>
                <w:szCs w:val="28"/>
              </w:rPr>
            </w:pPr>
            <w:r w:rsidRPr="00C14451">
              <w:rPr>
                <w:color w:val="0D0D0D"/>
                <w:sz w:val="28"/>
                <w:szCs w:val="28"/>
              </w:rPr>
              <w:t>речные порты, специализированные порты, объекты их инфраструктур, в том числе искусственные земельные участки, портовые гидротехнические сооружения;</w:t>
            </w:r>
          </w:p>
          <w:p w:rsidR="002B5BEA" w:rsidRPr="00C14451" w:rsidRDefault="002B5BEA" w:rsidP="002B5BEA">
            <w:pPr>
              <w:ind w:firstLine="567"/>
              <w:contextualSpacing/>
              <w:jc w:val="both"/>
              <w:rPr>
                <w:color w:val="0D0D0D"/>
                <w:sz w:val="28"/>
                <w:szCs w:val="28"/>
              </w:rPr>
            </w:pPr>
            <w:r w:rsidRPr="00C14451">
              <w:rPr>
                <w:color w:val="0D0D0D"/>
                <w:sz w:val="28"/>
                <w:szCs w:val="28"/>
              </w:rPr>
              <w:t>морские и речные порты, в том числе искусственные земельные участки, гидротехнические сооружения портов, суда, паромные переправы, плавучие и сухие доки, за исключением объектов, которые в соответствии с законодательством Российской Федерации находятся в государственной собственности, не подлежат отчуждению в частную собственность;</w:t>
            </w:r>
          </w:p>
          <w:p w:rsidR="002B5BEA" w:rsidRPr="00C14451" w:rsidRDefault="002B5BEA" w:rsidP="002B5BEA">
            <w:pPr>
              <w:ind w:firstLine="567"/>
              <w:contextualSpacing/>
              <w:jc w:val="both"/>
              <w:rPr>
                <w:color w:val="0D0D0D"/>
                <w:sz w:val="28"/>
                <w:szCs w:val="28"/>
              </w:rPr>
            </w:pPr>
            <w:r w:rsidRPr="00C14451">
              <w:rPr>
                <w:color w:val="0D0D0D"/>
                <w:sz w:val="28"/>
                <w:szCs w:val="28"/>
              </w:rPr>
              <w:t>воздушные суда, аэродромы, аэропорты, технические средства и другие, предназначенные для обеспечения полетов воздушных судов средства, за исключением объектов, отнесенных к имуществу государственной авиации или к единой системе организации воздушного движения;</w:t>
            </w:r>
          </w:p>
          <w:p w:rsidR="002B5BEA" w:rsidRPr="00C14451" w:rsidRDefault="002B5BEA" w:rsidP="002B5BEA">
            <w:pPr>
              <w:ind w:firstLine="567"/>
              <w:contextualSpacing/>
              <w:jc w:val="both"/>
              <w:rPr>
                <w:color w:val="0D0D0D"/>
                <w:sz w:val="28"/>
                <w:szCs w:val="28"/>
              </w:rPr>
            </w:pPr>
            <w:r w:rsidRPr="00C14451">
              <w:rPr>
                <w:color w:val="0D0D0D"/>
                <w:sz w:val="28"/>
                <w:szCs w:val="28"/>
              </w:rPr>
              <w:t>здания и (или) сооружения, предназначенные для взлета, посадки, руления и стоянки воздушных судов, а также создаваемые и предназначенные для организации полетов гражданских и государственных воздушных судов, авиационная инфраструктура и средства обслуживания воздушного движения, навигации, посадки и связи;</w:t>
            </w:r>
          </w:p>
          <w:p w:rsidR="002B5BEA" w:rsidRPr="00C14451" w:rsidRDefault="002B5BEA" w:rsidP="002B5BEA">
            <w:pPr>
              <w:autoSpaceDE w:val="0"/>
              <w:autoSpaceDN w:val="0"/>
              <w:adjustRightInd w:val="0"/>
              <w:ind w:firstLine="540"/>
              <w:jc w:val="both"/>
              <w:rPr>
                <w:rFonts w:eastAsia="Calibri"/>
                <w:sz w:val="28"/>
                <w:szCs w:val="28"/>
              </w:rPr>
            </w:pPr>
            <w:r w:rsidRPr="00C14451">
              <w:rPr>
                <w:rFonts w:eastAsia="Calibri"/>
                <w:sz w:val="28"/>
                <w:szCs w:val="28"/>
              </w:rPr>
              <w:t>объекты производственной и инженерной инфраструктур аэропортов;</w:t>
            </w:r>
          </w:p>
          <w:p w:rsidR="002B5BEA" w:rsidRPr="00C14451" w:rsidRDefault="002B5BEA" w:rsidP="002B5BEA">
            <w:pPr>
              <w:ind w:firstLine="567"/>
              <w:contextualSpacing/>
              <w:jc w:val="both"/>
              <w:rPr>
                <w:color w:val="0D0D0D"/>
                <w:sz w:val="28"/>
                <w:szCs w:val="28"/>
              </w:rPr>
            </w:pPr>
            <w:r w:rsidRPr="00C14451">
              <w:rPr>
                <w:color w:val="0D0D0D"/>
                <w:sz w:val="28"/>
                <w:szCs w:val="28"/>
              </w:rPr>
              <w:t>переходы;</w:t>
            </w:r>
          </w:p>
          <w:p w:rsidR="002B5BEA" w:rsidRPr="00C14451" w:rsidRDefault="002B5BEA" w:rsidP="002B5BEA">
            <w:pPr>
              <w:ind w:firstLine="600"/>
              <w:contextualSpacing/>
              <w:jc w:val="both"/>
              <w:rPr>
                <w:color w:val="0D0D0D"/>
                <w:sz w:val="28"/>
                <w:szCs w:val="28"/>
              </w:rPr>
            </w:pPr>
            <w:r w:rsidRPr="00C14451">
              <w:rPr>
                <w:color w:val="0D0D0D"/>
                <w:sz w:val="28"/>
                <w:szCs w:val="28"/>
              </w:rPr>
              <w:t>имущественные комплексы, предназначенные для производства промышленной продукции и (или) осуществления иной деятельности в сфере промышленности (в рамках компетенции);</w:t>
            </w:r>
          </w:p>
          <w:p w:rsidR="002B5BEA" w:rsidRPr="00C14451" w:rsidRDefault="002B5BEA" w:rsidP="002B5BEA">
            <w:pPr>
              <w:ind w:firstLine="600"/>
              <w:contextualSpacing/>
              <w:jc w:val="both"/>
              <w:rPr>
                <w:color w:val="0D0D0D"/>
                <w:sz w:val="28"/>
                <w:szCs w:val="28"/>
              </w:rPr>
            </w:pPr>
            <w:r w:rsidRPr="00C14451">
              <w:rPr>
                <w:color w:val="0D0D0D"/>
                <w:sz w:val="28"/>
                <w:szCs w:val="28"/>
              </w:rPr>
              <w:t>объекты по производству, передаче и распределению электрической энергии;</w:t>
            </w:r>
          </w:p>
          <w:p w:rsidR="002B5BEA" w:rsidRPr="00C14451" w:rsidRDefault="002B5BEA" w:rsidP="002B5BEA">
            <w:pPr>
              <w:ind w:firstLine="567"/>
              <w:contextualSpacing/>
              <w:jc w:val="both"/>
              <w:rPr>
                <w:color w:val="0D0D0D"/>
                <w:sz w:val="28"/>
                <w:szCs w:val="28"/>
              </w:rPr>
            </w:pPr>
            <w:r w:rsidRPr="00C14451">
              <w:rPr>
                <w:color w:val="0D0D0D"/>
                <w:sz w:val="28"/>
                <w:szCs w:val="28"/>
              </w:rPr>
              <w:t>объекты газоснабжения;</w:t>
            </w:r>
          </w:p>
          <w:p w:rsidR="002B5BEA" w:rsidRPr="00C14451" w:rsidRDefault="002B5BEA" w:rsidP="002B5BEA">
            <w:pPr>
              <w:ind w:firstLine="600"/>
              <w:contextualSpacing/>
              <w:jc w:val="both"/>
              <w:rPr>
                <w:color w:val="0D0D0D"/>
                <w:sz w:val="28"/>
                <w:szCs w:val="28"/>
              </w:rPr>
            </w:pPr>
            <w:r w:rsidRPr="00C14451">
              <w:rPr>
                <w:color w:val="0D0D0D"/>
                <w:sz w:val="28"/>
                <w:szCs w:val="28"/>
              </w:rPr>
              <w:lastRenderedPageBreak/>
              <w:t>гидротехнические сооружения;</w:t>
            </w:r>
          </w:p>
          <w:p w:rsidR="002B5BEA" w:rsidRPr="00C14451" w:rsidRDefault="002B5BEA" w:rsidP="002B5BEA">
            <w:pPr>
              <w:ind w:firstLine="567"/>
              <w:contextualSpacing/>
              <w:jc w:val="both"/>
              <w:rPr>
                <w:color w:val="0D0D0D"/>
                <w:sz w:val="28"/>
                <w:szCs w:val="28"/>
              </w:rPr>
            </w:pPr>
            <w:r w:rsidRPr="00C14451">
              <w:rPr>
                <w:color w:val="0D0D0D"/>
                <w:sz w:val="28"/>
                <w:szCs w:val="28"/>
              </w:rPr>
              <w:t>объекты охотничьей инфраструктуры;</w:t>
            </w:r>
          </w:p>
          <w:p w:rsidR="002B5BEA" w:rsidRPr="00C14451" w:rsidRDefault="002B5BEA" w:rsidP="002B5BEA">
            <w:pPr>
              <w:ind w:firstLine="567"/>
              <w:contextualSpacing/>
              <w:jc w:val="both"/>
              <w:rPr>
                <w:color w:val="0D0D0D"/>
                <w:sz w:val="28"/>
                <w:szCs w:val="28"/>
              </w:rPr>
            </w:pPr>
            <w:r w:rsidRPr="00C14451">
              <w:rPr>
                <w:color w:val="0D0D0D"/>
                <w:sz w:val="28"/>
                <w:szCs w:val="28"/>
              </w:rPr>
              <w:t>линии связи и коммуникации (в рамках компетенции), иные линейные объекты связи и коммуникации;</w:t>
            </w:r>
          </w:p>
          <w:p w:rsidR="002B5BEA" w:rsidRPr="00C14451" w:rsidRDefault="002B5BEA" w:rsidP="002B5BEA">
            <w:pPr>
              <w:autoSpaceDE w:val="0"/>
              <w:autoSpaceDN w:val="0"/>
              <w:adjustRightInd w:val="0"/>
              <w:ind w:firstLine="540"/>
              <w:jc w:val="both"/>
              <w:rPr>
                <w:rFonts w:eastAsia="Calibri"/>
                <w:sz w:val="28"/>
                <w:szCs w:val="28"/>
              </w:rPr>
            </w:pPr>
            <w:r w:rsidRPr="00C14451">
              <w:rPr>
                <w:rFonts w:eastAsia="Calibri"/>
                <w:sz w:val="28"/>
                <w:szCs w:val="28"/>
              </w:rPr>
              <w:t>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2B5BEA" w:rsidRDefault="002B5BEA" w:rsidP="002B5BEA">
            <w:pPr>
              <w:ind w:firstLine="600"/>
              <w:contextualSpacing/>
              <w:jc w:val="both"/>
              <w:rPr>
                <w:color w:val="0D0D0D"/>
                <w:sz w:val="28"/>
                <w:szCs w:val="28"/>
              </w:rPr>
            </w:pPr>
            <w:r w:rsidRPr="00C14451">
              <w:rPr>
                <w:color w:val="0D0D0D"/>
                <w:sz w:val="28"/>
                <w:szCs w:val="28"/>
              </w:rPr>
              <w:t>объекты, на которых осуществляются обработка, накопление, утилизация, обезвреживание, размещение твердых коммунальных отходов;</w:t>
            </w:r>
          </w:p>
          <w:p w:rsidR="002B5BEA" w:rsidRPr="00C14451" w:rsidRDefault="002B5BEA" w:rsidP="002B5BEA">
            <w:pPr>
              <w:ind w:firstLine="600"/>
              <w:contextualSpacing/>
              <w:jc w:val="both"/>
              <w:rPr>
                <w:color w:val="0D0D0D"/>
                <w:sz w:val="28"/>
                <w:szCs w:val="28"/>
              </w:rPr>
            </w:pPr>
            <w:r w:rsidRPr="00C14451">
              <w:rPr>
                <w:color w:val="0D0D0D"/>
                <w:sz w:val="28"/>
                <w:szCs w:val="28"/>
              </w:rPr>
              <w:t>мелиоративные системы и объекты их инженерной инфраструктуры, за исключением государственных мелиоративных систем;</w:t>
            </w:r>
          </w:p>
          <w:p w:rsidR="002B5BEA" w:rsidRPr="00C14451" w:rsidRDefault="002B5BEA" w:rsidP="002B5BEA">
            <w:pPr>
              <w:ind w:firstLine="600"/>
              <w:contextualSpacing/>
              <w:jc w:val="both"/>
              <w:rPr>
                <w:color w:val="0D0D0D"/>
                <w:sz w:val="28"/>
                <w:szCs w:val="28"/>
              </w:rPr>
            </w:pPr>
            <w:proofErr w:type="gramStart"/>
            <w:r w:rsidRPr="00C14451">
              <w:rPr>
                <w:color w:val="0D0D0D"/>
                <w:sz w:val="28"/>
                <w:szCs w:val="28"/>
              </w:rPr>
              <w:t>объекты производства, первичной и (или) последующей (промышленной) переработки, хранения сельскохозяйственной продукции, включенные в утвержденный Правительством Российской Федерации в соответствии с законодательством Российской Федерации о развитии сельского хозяйства перечень и определенные согласно критериям, установленным Правительством Российской Федерации</w:t>
            </w:r>
            <w:proofErr w:type="gramEnd"/>
          </w:p>
          <w:p w:rsidR="002B5BEA" w:rsidRPr="00C14451" w:rsidRDefault="002B5BEA" w:rsidP="00DB5412">
            <w:pPr>
              <w:ind w:firstLine="600"/>
              <w:contextualSpacing/>
              <w:jc w:val="both"/>
              <w:rPr>
                <w:color w:val="0D0D0D"/>
                <w:sz w:val="28"/>
                <w:szCs w:val="28"/>
              </w:rPr>
            </w:pPr>
          </w:p>
        </w:tc>
      </w:tr>
    </w:tbl>
    <w:p w:rsidR="00F24917" w:rsidRPr="00C14451" w:rsidRDefault="00F24917" w:rsidP="000E666A">
      <w:pPr>
        <w:widowControl w:val="0"/>
        <w:contextualSpacing/>
        <w:jc w:val="both"/>
        <w:rPr>
          <w:sz w:val="28"/>
          <w:szCs w:val="28"/>
        </w:rPr>
      </w:pPr>
    </w:p>
    <w:p w:rsidR="00E573A4" w:rsidRPr="00C14451" w:rsidRDefault="00E573A4" w:rsidP="000E666A">
      <w:pPr>
        <w:widowControl w:val="0"/>
        <w:contextualSpacing/>
        <w:jc w:val="both"/>
        <w:rPr>
          <w:sz w:val="28"/>
          <w:szCs w:val="28"/>
        </w:rPr>
      </w:pPr>
    </w:p>
    <w:p w:rsidR="00E573A4" w:rsidRPr="00C14451" w:rsidRDefault="00E573A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Pr="00C14451" w:rsidRDefault="001C2CB4" w:rsidP="000E666A">
      <w:pPr>
        <w:widowControl w:val="0"/>
        <w:contextualSpacing/>
        <w:jc w:val="both"/>
        <w:rPr>
          <w:sz w:val="28"/>
          <w:szCs w:val="28"/>
        </w:rPr>
      </w:pPr>
    </w:p>
    <w:p w:rsidR="001C2CB4" w:rsidRDefault="001C2CB4"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r>
        <w:rPr>
          <w:noProof/>
          <w:color w:val="0D0D0D"/>
          <w:sz w:val="28"/>
          <w:szCs w:val="28"/>
        </w:rPr>
        <w:lastRenderedPageBreak/>
        <mc:AlternateContent>
          <mc:Choice Requires="wps">
            <w:drawing>
              <wp:anchor distT="0" distB="0" distL="114300" distR="114300" simplePos="0" relativeHeight="251663360" behindDoc="0" locked="0" layoutInCell="1" allowOverlap="1" wp14:anchorId="08D2BB4E" wp14:editId="17685968">
                <wp:simplePos x="0" y="0"/>
                <wp:positionH relativeFrom="column">
                  <wp:posOffset>3039110</wp:posOffset>
                </wp:positionH>
                <wp:positionV relativeFrom="paragraph">
                  <wp:posOffset>64135</wp:posOffset>
                </wp:positionV>
                <wp:extent cx="3448050" cy="1885950"/>
                <wp:effectExtent l="0" t="0" r="0" b="0"/>
                <wp:wrapNone/>
                <wp:docPr id="3" name="Поле 3"/>
                <wp:cNvGraphicFramePr/>
                <a:graphic xmlns:a="http://schemas.openxmlformats.org/drawingml/2006/main">
                  <a:graphicData uri="http://schemas.microsoft.com/office/word/2010/wordprocessingShape">
                    <wps:wsp>
                      <wps:cNvSpPr txBox="1"/>
                      <wps:spPr>
                        <a:xfrm>
                          <a:off x="0" y="0"/>
                          <a:ext cx="3448050" cy="1885950"/>
                        </a:xfrm>
                        <a:prstGeom prst="rect">
                          <a:avLst/>
                        </a:prstGeom>
                        <a:solidFill>
                          <a:sysClr val="window" lastClr="FFFFFF"/>
                        </a:solidFill>
                        <a:ln w="6350">
                          <a:noFill/>
                        </a:ln>
                        <a:effectLst/>
                      </wps:spPr>
                      <wps:txbx>
                        <w:txbxContent>
                          <w:p w:rsidR="00A0274B" w:rsidRDefault="00A0274B" w:rsidP="00D12BBF">
                            <w:pPr>
                              <w:jc w:val="center"/>
                              <w:rPr>
                                <w:color w:val="0D0D0D"/>
                                <w:sz w:val="28"/>
                                <w:szCs w:val="28"/>
                              </w:rPr>
                            </w:pPr>
                            <w:r w:rsidRPr="00C14451">
                              <w:rPr>
                                <w:color w:val="0D0D0D"/>
                                <w:sz w:val="28"/>
                                <w:szCs w:val="28"/>
                              </w:rPr>
                              <w:t xml:space="preserve">Приложение № </w:t>
                            </w:r>
                            <w:r>
                              <w:rPr>
                                <w:color w:val="0D0D0D"/>
                                <w:sz w:val="28"/>
                                <w:szCs w:val="28"/>
                              </w:rPr>
                              <w:t>2</w:t>
                            </w:r>
                          </w:p>
                          <w:p w:rsidR="00A0274B" w:rsidRDefault="00A0274B" w:rsidP="00D12BBF">
                            <w:pPr>
                              <w:jc w:val="center"/>
                              <w:rPr>
                                <w:sz w:val="28"/>
                                <w:szCs w:val="28"/>
                              </w:rPr>
                            </w:pPr>
                            <w:r w:rsidRPr="00C14451">
                              <w:rPr>
                                <w:rFonts w:eastAsia="Calibri"/>
                                <w:color w:val="0D0D0D"/>
                                <w:sz w:val="28"/>
                                <w:szCs w:val="28"/>
                                <w:lang w:eastAsia="en-US"/>
                              </w:rPr>
                              <w:t>к Порядку</w:t>
                            </w:r>
                            <w:r>
                              <w:rPr>
                                <w:rFonts w:eastAsia="Calibri"/>
                                <w:color w:val="0D0D0D"/>
                                <w:sz w:val="28"/>
                                <w:szCs w:val="28"/>
                                <w:lang w:eastAsia="en-US"/>
                              </w:rPr>
                              <w:t xml:space="preserve"> </w:t>
                            </w:r>
                            <w:r>
                              <w:rPr>
                                <w:color w:val="0D0D0D"/>
                                <w:sz w:val="28"/>
                                <w:szCs w:val="28"/>
                              </w:rPr>
                              <w:t>взаимодействия</w:t>
                            </w:r>
                          </w:p>
                          <w:p w:rsidR="00A0274B" w:rsidRDefault="00A0274B" w:rsidP="00D12BBF">
                            <w:pPr>
                              <w:jc w:val="center"/>
                              <w:rPr>
                                <w:rFonts w:cs="Arial"/>
                                <w:color w:val="0D0D0D"/>
                                <w:sz w:val="28"/>
                                <w:szCs w:val="24"/>
                              </w:rPr>
                            </w:pP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szCs w:val="24"/>
                              </w:rPr>
                              <w:t xml:space="preserve">при подготовке </w:t>
                            </w:r>
                          </w:p>
                          <w:p w:rsidR="00A0274B" w:rsidRPr="00DB5412" w:rsidRDefault="00A0274B" w:rsidP="00D12BBF">
                            <w:pPr>
                              <w:jc w:val="center"/>
                              <w:rPr>
                                <w:color w:val="0D0D0D"/>
                                <w:sz w:val="28"/>
                                <w:szCs w:val="28"/>
                              </w:rPr>
                            </w:pPr>
                            <w:r w:rsidRPr="00DB5412">
                              <w:rPr>
                                <w:rFonts w:cs="Arial"/>
                                <w:color w:val="0D0D0D"/>
                                <w:sz w:val="28"/>
                                <w:szCs w:val="24"/>
                              </w:rPr>
                              <w:t xml:space="preserve">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Pr>
                                <w:rFonts w:cs="Arial"/>
                                <w:color w:val="0D0D0D"/>
                                <w:sz w:val="28"/>
                                <w:szCs w:val="24"/>
                              </w:rPr>
                              <w:t>город Каменск-Шахтинский</w:t>
                            </w:r>
                          </w:p>
                          <w:p w:rsidR="00A0274B" w:rsidRDefault="00A0274B" w:rsidP="00D12B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3" o:spid="_x0000_s1028" type="#_x0000_t202" style="position:absolute;left:0;text-align:left;margin-left:239.3pt;margin-top:5.05pt;width:271.5pt;height:14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" fillcolor="window" stroked="f" strokeweight=".5pt">
                <v:textbox>
                  <w:txbxContent>
                    <w:p w:rsidR="00E16171" w:rsidRDefault="00E16171" w:rsidP="00D12BBF">
                      <w:pPr>
                        <w:jc w:val="center"/>
                        <w:rPr>
                          <w:color w:val="0D0D0D"/>
                          <w:sz w:val="28"/>
                          <w:szCs w:val="28"/>
                        </w:rPr>
                      </w:pPr>
                      <w:r w:rsidRPr="00C14451">
                        <w:rPr>
                          <w:color w:val="0D0D0D"/>
                          <w:sz w:val="28"/>
                          <w:szCs w:val="28"/>
                        </w:rPr>
                        <w:t xml:space="preserve">Приложение № </w:t>
                      </w:r>
                      <w:r>
                        <w:rPr>
                          <w:color w:val="0D0D0D"/>
                          <w:sz w:val="28"/>
                          <w:szCs w:val="28"/>
                        </w:rPr>
                        <w:t>2</w:t>
                      </w:r>
                    </w:p>
                    <w:p w:rsidR="00E16171" w:rsidRDefault="00E16171" w:rsidP="00D12BBF">
                      <w:pPr>
                        <w:jc w:val="center"/>
                        <w:rPr>
                          <w:sz w:val="28"/>
                          <w:szCs w:val="28"/>
                        </w:rPr>
                      </w:pPr>
                      <w:r w:rsidRPr="00C14451">
                        <w:rPr>
                          <w:rFonts w:eastAsia="Calibri"/>
                          <w:color w:val="0D0D0D"/>
                          <w:sz w:val="28"/>
                          <w:szCs w:val="28"/>
                          <w:lang w:eastAsia="en-US"/>
                        </w:rPr>
                        <w:t>к Порядку</w:t>
                      </w:r>
                      <w:r>
                        <w:rPr>
                          <w:rFonts w:eastAsia="Calibri"/>
                          <w:color w:val="0D0D0D"/>
                          <w:sz w:val="28"/>
                          <w:szCs w:val="28"/>
                          <w:lang w:eastAsia="en-US"/>
                        </w:rPr>
                        <w:t xml:space="preserve"> </w:t>
                      </w:r>
                      <w:r w:rsidR="00002938">
                        <w:rPr>
                          <w:color w:val="0D0D0D"/>
                          <w:sz w:val="28"/>
                          <w:szCs w:val="28"/>
                        </w:rPr>
                        <w:t>взаимодействия</w:t>
                      </w:r>
                    </w:p>
                    <w:p w:rsidR="00E16171" w:rsidRDefault="00E16171" w:rsidP="00D12BBF">
                      <w:pPr>
                        <w:jc w:val="center"/>
                        <w:rPr>
                          <w:rFonts w:cs="Arial"/>
                          <w:color w:val="0D0D0D"/>
                          <w:sz w:val="28"/>
                          <w:szCs w:val="24"/>
                        </w:rPr>
                      </w:pP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szCs w:val="24"/>
                        </w:rPr>
                        <w:t xml:space="preserve">при подготовке </w:t>
                      </w:r>
                    </w:p>
                    <w:p w:rsidR="00E16171" w:rsidRPr="00DB5412" w:rsidRDefault="00E16171" w:rsidP="00D12BBF">
                      <w:pPr>
                        <w:jc w:val="center"/>
                        <w:rPr>
                          <w:color w:val="0D0D0D"/>
                          <w:sz w:val="28"/>
                          <w:szCs w:val="28"/>
                        </w:rPr>
                      </w:pPr>
                      <w:r w:rsidRPr="00DB5412">
                        <w:rPr>
                          <w:rFonts w:cs="Arial"/>
                          <w:color w:val="0D0D0D"/>
                          <w:sz w:val="28"/>
                          <w:szCs w:val="24"/>
                        </w:rPr>
                        <w:t xml:space="preserve">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Pr>
                          <w:rFonts w:cs="Arial"/>
                          <w:color w:val="0D0D0D"/>
                          <w:sz w:val="28"/>
                          <w:szCs w:val="24"/>
                        </w:rPr>
                        <w:t>город Каменск-Шахтинский</w:t>
                      </w:r>
                    </w:p>
                    <w:p w:rsidR="00E16171" w:rsidRDefault="00E16171" w:rsidP="00D12BBF"/>
                  </w:txbxContent>
                </v:textbox>
              </v:shape>
            </w:pict>
          </mc:Fallback>
        </mc:AlternateContent>
      </w: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Pr="00C14451" w:rsidRDefault="00D12BBF" w:rsidP="000E666A">
      <w:pPr>
        <w:widowControl w:val="0"/>
        <w:contextualSpacing/>
        <w:jc w:val="both"/>
        <w:rPr>
          <w:sz w:val="28"/>
          <w:szCs w:val="28"/>
        </w:rPr>
      </w:pPr>
    </w:p>
    <w:p w:rsidR="002B5BEA" w:rsidRDefault="002B5BEA" w:rsidP="00E04591">
      <w:pPr>
        <w:autoSpaceDE w:val="0"/>
        <w:autoSpaceDN w:val="0"/>
        <w:adjustRightInd w:val="0"/>
        <w:ind w:firstLine="708"/>
        <w:jc w:val="center"/>
        <w:outlineLvl w:val="0"/>
        <w:rPr>
          <w:sz w:val="28"/>
          <w:szCs w:val="28"/>
        </w:rPr>
      </w:pPr>
    </w:p>
    <w:p w:rsidR="001C2CB4" w:rsidRPr="00C14451" w:rsidRDefault="001C2CB4" w:rsidP="00E04591">
      <w:pPr>
        <w:autoSpaceDE w:val="0"/>
        <w:autoSpaceDN w:val="0"/>
        <w:adjustRightInd w:val="0"/>
        <w:ind w:firstLine="708"/>
        <w:jc w:val="center"/>
        <w:outlineLvl w:val="0"/>
        <w:rPr>
          <w:sz w:val="28"/>
          <w:szCs w:val="28"/>
        </w:rPr>
      </w:pPr>
      <w:r w:rsidRPr="00C14451">
        <w:rPr>
          <w:sz w:val="28"/>
          <w:szCs w:val="28"/>
        </w:rPr>
        <w:t xml:space="preserve">Формы примерных </w:t>
      </w:r>
      <w:r w:rsidR="00D12BBF">
        <w:rPr>
          <w:sz w:val="28"/>
          <w:szCs w:val="28"/>
        </w:rPr>
        <w:t>С</w:t>
      </w:r>
      <w:r w:rsidRPr="00C14451">
        <w:rPr>
          <w:sz w:val="28"/>
          <w:szCs w:val="28"/>
        </w:rPr>
        <w:t>оглашений</w:t>
      </w:r>
    </w:p>
    <w:p w:rsidR="001C2CB4" w:rsidRPr="00C14451" w:rsidRDefault="001C2CB4" w:rsidP="001C2CB4">
      <w:pPr>
        <w:autoSpaceDE w:val="0"/>
        <w:autoSpaceDN w:val="0"/>
        <w:adjustRightInd w:val="0"/>
        <w:ind w:firstLine="708"/>
        <w:jc w:val="both"/>
        <w:outlineLvl w:val="0"/>
        <w:rPr>
          <w:sz w:val="28"/>
          <w:szCs w:val="28"/>
        </w:rPr>
      </w:pPr>
    </w:p>
    <w:p w:rsidR="00E04591" w:rsidRPr="00C14451" w:rsidRDefault="00E04591" w:rsidP="00ED7987">
      <w:pPr>
        <w:pStyle w:val="ConsPlusNormal"/>
        <w:ind w:firstLine="709"/>
        <w:jc w:val="both"/>
        <w:rPr>
          <w:rFonts w:ascii="Times New Roman" w:hAnsi="Times New Roman" w:cs="Times New Roman"/>
          <w:sz w:val="28"/>
          <w:szCs w:val="28"/>
        </w:rPr>
      </w:pPr>
      <w:r w:rsidRPr="00C14451">
        <w:rPr>
          <w:rFonts w:ascii="Times New Roman" w:hAnsi="Times New Roman" w:cs="Times New Roman"/>
          <w:sz w:val="28"/>
          <w:szCs w:val="28"/>
        </w:rPr>
        <w:t xml:space="preserve">Формы примерных </w:t>
      </w:r>
      <w:r w:rsidR="00D12BBF">
        <w:rPr>
          <w:rFonts w:ascii="Times New Roman" w:hAnsi="Times New Roman" w:cs="Times New Roman"/>
          <w:sz w:val="28"/>
          <w:szCs w:val="28"/>
        </w:rPr>
        <w:t>С</w:t>
      </w:r>
      <w:r w:rsidRPr="00C14451">
        <w:rPr>
          <w:rFonts w:ascii="Times New Roman" w:hAnsi="Times New Roman" w:cs="Times New Roman"/>
          <w:sz w:val="28"/>
          <w:szCs w:val="28"/>
        </w:rPr>
        <w:t xml:space="preserve">оглашений, </w:t>
      </w:r>
      <w:hyperlink r:id="rId10" w:history="1">
        <w:r w:rsidRPr="00C14451">
          <w:rPr>
            <w:rFonts w:ascii="Times New Roman" w:hAnsi="Times New Roman" w:cs="Times New Roman"/>
            <w:sz w:val="28"/>
            <w:szCs w:val="28"/>
          </w:rPr>
          <w:t>утвержденные</w:t>
        </w:r>
      </w:hyperlink>
      <w:r w:rsidRPr="00C14451">
        <w:rPr>
          <w:rFonts w:ascii="Times New Roman" w:hAnsi="Times New Roman" w:cs="Times New Roman"/>
          <w:sz w:val="28"/>
          <w:szCs w:val="28"/>
        </w:rPr>
        <w:t xml:space="preserve"> Правительством Р</w:t>
      </w:r>
      <w:r w:rsidR="00D12BBF">
        <w:rPr>
          <w:rFonts w:ascii="Times New Roman" w:hAnsi="Times New Roman" w:cs="Times New Roman"/>
          <w:sz w:val="28"/>
          <w:szCs w:val="28"/>
        </w:rPr>
        <w:t xml:space="preserve">оссийской Федерации </w:t>
      </w:r>
      <w:r w:rsidRPr="00C14451">
        <w:rPr>
          <w:rFonts w:ascii="Times New Roman" w:hAnsi="Times New Roman" w:cs="Times New Roman"/>
          <w:sz w:val="28"/>
          <w:szCs w:val="28"/>
        </w:rPr>
        <w:t>в соответствии с Законом о концессии</w:t>
      </w:r>
      <w:r w:rsidR="00ED7987" w:rsidRPr="00C14451">
        <w:rPr>
          <w:rFonts w:ascii="Times New Roman" w:hAnsi="Times New Roman" w:cs="Times New Roman"/>
          <w:sz w:val="28"/>
          <w:szCs w:val="28"/>
        </w:rPr>
        <w:t>:</w:t>
      </w:r>
    </w:p>
    <w:p w:rsidR="00E04591" w:rsidRPr="00C14451" w:rsidRDefault="00E04591" w:rsidP="001C2CB4">
      <w:pPr>
        <w:autoSpaceDE w:val="0"/>
        <w:autoSpaceDN w:val="0"/>
        <w:adjustRightInd w:val="0"/>
        <w:ind w:firstLine="708"/>
        <w:jc w:val="both"/>
        <w:outlineLvl w:val="0"/>
        <w:rPr>
          <w:sz w:val="28"/>
          <w:szCs w:val="28"/>
        </w:rPr>
      </w:pP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6322"/>
        <w:gridCol w:w="2700"/>
      </w:tblGrid>
      <w:tr w:rsidR="00E04591" w:rsidRPr="00C14451" w:rsidTr="00C14451">
        <w:trPr>
          <w:jc w:val="center"/>
        </w:trPr>
        <w:tc>
          <w:tcPr>
            <w:tcW w:w="782" w:type="dxa"/>
          </w:tcPr>
          <w:p w:rsidR="00E04591" w:rsidRPr="00E04591" w:rsidRDefault="00E04591" w:rsidP="00E04591">
            <w:pPr>
              <w:widowControl w:val="0"/>
              <w:autoSpaceDE w:val="0"/>
              <w:autoSpaceDN w:val="0"/>
              <w:jc w:val="center"/>
              <w:rPr>
                <w:sz w:val="28"/>
                <w:szCs w:val="28"/>
              </w:rPr>
            </w:pPr>
            <w:r w:rsidRPr="00C14451">
              <w:rPr>
                <w:sz w:val="28"/>
                <w:szCs w:val="28"/>
              </w:rPr>
              <w:t>№</w:t>
            </w:r>
          </w:p>
        </w:tc>
        <w:tc>
          <w:tcPr>
            <w:tcW w:w="6322" w:type="dxa"/>
          </w:tcPr>
          <w:p w:rsidR="00E04591" w:rsidRPr="00E04591" w:rsidRDefault="00E04591" w:rsidP="00D12BBF">
            <w:pPr>
              <w:widowControl w:val="0"/>
              <w:autoSpaceDE w:val="0"/>
              <w:autoSpaceDN w:val="0"/>
              <w:jc w:val="center"/>
              <w:rPr>
                <w:sz w:val="28"/>
                <w:szCs w:val="28"/>
              </w:rPr>
            </w:pPr>
            <w:r w:rsidRPr="00E04591">
              <w:rPr>
                <w:sz w:val="28"/>
                <w:szCs w:val="28"/>
              </w:rPr>
              <w:t xml:space="preserve">Объект примерного </w:t>
            </w:r>
            <w:r w:rsidR="00D12BBF">
              <w:rPr>
                <w:sz w:val="28"/>
                <w:szCs w:val="28"/>
              </w:rPr>
              <w:t>С</w:t>
            </w:r>
            <w:r w:rsidRPr="00E04591">
              <w:rPr>
                <w:sz w:val="28"/>
                <w:szCs w:val="28"/>
              </w:rPr>
              <w:t>оглашения</w:t>
            </w:r>
          </w:p>
        </w:tc>
        <w:tc>
          <w:tcPr>
            <w:tcW w:w="2700" w:type="dxa"/>
          </w:tcPr>
          <w:p w:rsidR="00E04591" w:rsidRPr="00E04591" w:rsidRDefault="00E04591" w:rsidP="00E04591">
            <w:pPr>
              <w:widowControl w:val="0"/>
              <w:autoSpaceDE w:val="0"/>
              <w:autoSpaceDN w:val="0"/>
              <w:jc w:val="center"/>
              <w:rPr>
                <w:sz w:val="28"/>
                <w:szCs w:val="28"/>
              </w:rPr>
            </w:pPr>
            <w:r w:rsidRPr="00E04591">
              <w:rPr>
                <w:sz w:val="28"/>
                <w:szCs w:val="28"/>
              </w:rPr>
              <w:t>Основание</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1.</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Автомобильные дороги или участки автомобильных дорог, защитные дорожные сооружения, искусственные дорожные сооружения, производственные объекты, то есть объекты, используемые при капитальном ремонте, ремонте, содержании автомобильных дорог, элементы обустройства автомобильных дорог (в том числе остановочные пункты), объекты, предназначенные для взимания платы (в том числе пункты взимания платы), объекты дорожного сервиса</w:t>
            </w:r>
          </w:p>
        </w:tc>
        <w:tc>
          <w:tcPr>
            <w:tcW w:w="2700" w:type="dxa"/>
          </w:tcPr>
          <w:p w:rsidR="00E04591" w:rsidRPr="00E04591" w:rsidRDefault="002E0825" w:rsidP="00E04591">
            <w:pPr>
              <w:widowControl w:val="0"/>
              <w:autoSpaceDE w:val="0"/>
              <w:autoSpaceDN w:val="0"/>
              <w:rPr>
                <w:sz w:val="28"/>
                <w:szCs w:val="28"/>
              </w:rPr>
            </w:pPr>
            <w:hyperlink r:id="rId11"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 xml:space="preserve">оссийской Федерации </w:t>
            </w:r>
            <w:r w:rsidR="00E04591" w:rsidRPr="00E04591">
              <w:rPr>
                <w:sz w:val="28"/>
                <w:szCs w:val="28"/>
              </w:rPr>
              <w:t xml:space="preserve">от 27.05.2006 </w:t>
            </w:r>
            <w:r w:rsidR="00E04591" w:rsidRPr="00C14451">
              <w:rPr>
                <w:sz w:val="28"/>
                <w:szCs w:val="28"/>
              </w:rPr>
              <w:t>№</w:t>
            </w:r>
            <w:r w:rsidR="00E04591" w:rsidRPr="00E04591">
              <w:rPr>
                <w:sz w:val="28"/>
                <w:szCs w:val="28"/>
              </w:rPr>
              <w:t xml:space="preserve"> 319</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2.</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Объекты железнодорожного транспорта</w:t>
            </w:r>
          </w:p>
        </w:tc>
        <w:tc>
          <w:tcPr>
            <w:tcW w:w="2700" w:type="dxa"/>
          </w:tcPr>
          <w:p w:rsidR="00E04591" w:rsidRPr="00E04591" w:rsidRDefault="002E0825" w:rsidP="00E04591">
            <w:pPr>
              <w:widowControl w:val="0"/>
              <w:autoSpaceDE w:val="0"/>
              <w:autoSpaceDN w:val="0"/>
              <w:rPr>
                <w:sz w:val="28"/>
                <w:szCs w:val="28"/>
              </w:rPr>
            </w:pPr>
            <w:hyperlink r:id="rId12"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05.12.2006 </w:t>
            </w:r>
            <w:r w:rsidR="00E04591" w:rsidRPr="00C14451">
              <w:rPr>
                <w:sz w:val="28"/>
                <w:szCs w:val="28"/>
              </w:rPr>
              <w:t>№</w:t>
            </w:r>
            <w:r w:rsidR="00E04591" w:rsidRPr="00E04591">
              <w:rPr>
                <w:sz w:val="28"/>
                <w:szCs w:val="28"/>
              </w:rPr>
              <w:t xml:space="preserve"> 744</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3.</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Объекты трубопроводного транспорта</w:t>
            </w:r>
          </w:p>
        </w:tc>
        <w:tc>
          <w:tcPr>
            <w:tcW w:w="2700" w:type="dxa"/>
          </w:tcPr>
          <w:p w:rsidR="00E04591" w:rsidRPr="00E04591" w:rsidRDefault="002E0825" w:rsidP="00E04591">
            <w:pPr>
              <w:widowControl w:val="0"/>
              <w:autoSpaceDE w:val="0"/>
              <w:autoSpaceDN w:val="0"/>
              <w:rPr>
                <w:sz w:val="28"/>
                <w:szCs w:val="28"/>
              </w:rPr>
            </w:pPr>
            <w:hyperlink r:id="rId13"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 xml:space="preserve">оссийской Федерации </w:t>
            </w:r>
            <w:r w:rsidR="00E04591" w:rsidRPr="00E04591">
              <w:rPr>
                <w:sz w:val="28"/>
                <w:szCs w:val="28"/>
              </w:rPr>
              <w:t xml:space="preserve">от 11.11.2006 </w:t>
            </w:r>
            <w:r w:rsidR="00E04591" w:rsidRPr="00C14451">
              <w:rPr>
                <w:sz w:val="28"/>
                <w:szCs w:val="28"/>
              </w:rPr>
              <w:t>№</w:t>
            </w:r>
            <w:r w:rsidR="00E04591" w:rsidRPr="00E04591">
              <w:rPr>
                <w:sz w:val="28"/>
                <w:szCs w:val="28"/>
              </w:rPr>
              <w:t xml:space="preserve"> 672</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4.</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Морские и речные порты, в том числе искусственные земельные участки, гидротехнические сооружения портов, объекты их производственной и инженерной инфраструктур</w:t>
            </w:r>
          </w:p>
        </w:tc>
        <w:tc>
          <w:tcPr>
            <w:tcW w:w="2700" w:type="dxa"/>
          </w:tcPr>
          <w:p w:rsidR="00E04591" w:rsidRPr="00E04591" w:rsidRDefault="002E0825" w:rsidP="00E04591">
            <w:pPr>
              <w:widowControl w:val="0"/>
              <w:autoSpaceDE w:val="0"/>
              <w:autoSpaceDN w:val="0"/>
              <w:rPr>
                <w:sz w:val="28"/>
                <w:szCs w:val="28"/>
              </w:rPr>
            </w:pPr>
            <w:hyperlink r:id="rId14"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05.12.2006 </w:t>
            </w:r>
            <w:r w:rsidR="00E04591" w:rsidRPr="00C14451">
              <w:rPr>
                <w:sz w:val="28"/>
                <w:szCs w:val="28"/>
              </w:rPr>
              <w:t>№</w:t>
            </w:r>
            <w:r w:rsidR="00E04591" w:rsidRPr="00E04591">
              <w:rPr>
                <w:sz w:val="28"/>
                <w:szCs w:val="28"/>
              </w:rPr>
              <w:t xml:space="preserve"> 745</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lastRenderedPageBreak/>
              <w:t>5.</w:t>
            </w:r>
          </w:p>
        </w:tc>
        <w:tc>
          <w:tcPr>
            <w:tcW w:w="6322" w:type="dxa"/>
          </w:tcPr>
          <w:p w:rsidR="00E04591" w:rsidRPr="00E04591" w:rsidRDefault="00E04591" w:rsidP="00E04591">
            <w:pPr>
              <w:widowControl w:val="0"/>
              <w:autoSpaceDE w:val="0"/>
              <w:autoSpaceDN w:val="0"/>
              <w:rPr>
                <w:sz w:val="28"/>
                <w:szCs w:val="28"/>
              </w:rPr>
            </w:pPr>
            <w:proofErr w:type="gramStart"/>
            <w:r w:rsidRPr="00E04591">
              <w:rPr>
                <w:sz w:val="28"/>
                <w:szCs w:val="28"/>
              </w:rPr>
              <w:t>Морские и речные суда, суда смешанного (река - море) плавания, а также суда, осуществляющие ледокольную проводку, гидрографическую, научно-исследовательскую деятельность, паромные переправы, плавучие и сухие доки</w:t>
            </w:r>
            <w:proofErr w:type="gramEnd"/>
          </w:p>
        </w:tc>
        <w:tc>
          <w:tcPr>
            <w:tcW w:w="2700" w:type="dxa"/>
          </w:tcPr>
          <w:p w:rsidR="00E04591" w:rsidRPr="00E04591" w:rsidRDefault="002E0825" w:rsidP="00E04591">
            <w:pPr>
              <w:widowControl w:val="0"/>
              <w:autoSpaceDE w:val="0"/>
              <w:autoSpaceDN w:val="0"/>
              <w:rPr>
                <w:sz w:val="28"/>
                <w:szCs w:val="28"/>
              </w:rPr>
            </w:pPr>
            <w:hyperlink r:id="rId15"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05.12.2006 </w:t>
            </w:r>
            <w:r w:rsidR="00E04591" w:rsidRPr="00C14451">
              <w:rPr>
                <w:sz w:val="28"/>
                <w:szCs w:val="28"/>
              </w:rPr>
              <w:t>№</w:t>
            </w:r>
            <w:r w:rsidR="00E04591" w:rsidRPr="00E04591">
              <w:rPr>
                <w:sz w:val="28"/>
                <w:szCs w:val="28"/>
              </w:rPr>
              <w:t xml:space="preserve"> 746</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6.</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Аэродромы или здания и (или) сооружения, предназначенные для взлета, посадки, руления и стоянки воздушных судов, а также создаваемые и предназначенные для организации полетов гражданских и государственных воздушных судов авиационная инфраструктура и средства обслуживания воздушного движения, навигации, посадки и связи</w:t>
            </w:r>
          </w:p>
        </w:tc>
        <w:tc>
          <w:tcPr>
            <w:tcW w:w="2700" w:type="dxa"/>
          </w:tcPr>
          <w:p w:rsidR="00E04591" w:rsidRPr="00E04591" w:rsidRDefault="002E0825" w:rsidP="00E04591">
            <w:pPr>
              <w:widowControl w:val="0"/>
              <w:autoSpaceDE w:val="0"/>
              <w:autoSpaceDN w:val="0"/>
              <w:rPr>
                <w:sz w:val="28"/>
                <w:szCs w:val="28"/>
              </w:rPr>
            </w:pPr>
            <w:hyperlink r:id="rId16"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05.12.2006 </w:t>
            </w:r>
            <w:r w:rsidR="00E04591" w:rsidRPr="00C14451">
              <w:rPr>
                <w:sz w:val="28"/>
                <w:szCs w:val="28"/>
              </w:rPr>
              <w:t>№</w:t>
            </w:r>
            <w:r w:rsidR="00E04591" w:rsidRPr="00E04591">
              <w:rPr>
                <w:sz w:val="28"/>
                <w:szCs w:val="28"/>
              </w:rPr>
              <w:t xml:space="preserve"> 739</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7.</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Гидротехнические сооружения</w:t>
            </w:r>
          </w:p>
        </w:tc>
        <w:tc>
          <w:tcPr>
            <w:tcW w:w="2700" w:type="dxa"/>
          </w:tcPr>
          <w:p w:rsidR="00E04591" w:rsidRPr="00E04591" w:rsidRDefault="002E0825" w:rsidP="00E04591">
            <w:pPr>
              <w:widowControl w:val="0"/>
              <w:autoSpaceDE w:val="0"/>
              <w:autoSpaceDN w:val="0"/>
              <w:rPr>
                <w:sz w:val="28"/>
                <w:szCs w:val="28"/>
              </w:rPr>
            </w:pPr>
            <w:hyperlink r:id="rId17"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05.12.2006 </w:t>
            </w:r>
            <w:r w:rsidR="00E04591" w:rsidRPr="00C14451">
              <w:rPr>
                <w:sz w:val="28"/>
                <w:szCs w:val="28"/>
              </w:rPr>
              <w:t>№</w:t>
            </w:r>
            <w:r w:rsidR="00E04591" w:rsidRPr="00E04591">
              <w:rPr>
                <w:sz w:val="28"/>
                <w:szCs w:val="28"/>
              </w:rPr>
              <w:t xml:space="preserve"> 747</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8.</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Объекты по производству, передаче и распределению электрической и тепловой энергии</w:t>
            </w:r>
          </w:p>
        </w:tc>
        <w:tc>
          <w:tcPr>
            <w:tcW w:w="2700" w:type="dxa"/>
          </w:tcPr>
          <w:p w:rsidR="00E04591" w:rsidRPr="00E04591" w:rsidRDefault="002E0825" w:rsidP="00E04591">
            <w:pPr>
              <w:widowControl w:val="0"/>
              <w:autoSpaceDE w:val="0"/>
              <w:autoSpaceDN w:val="0"/>
              <w:rPr>
                <w:sz w:val="28"/>
                <w:szCs w:val="28"/>
              </w:rPr>
            </w:pPr>
            <w:hyperlink r:id="rId18"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11.11.2006 </w:t>
            </w:r>
            <w:r w:rsidR="00E04591" w:rsidRPr="00C14451">
              <w:rPr>
                <w:sz w:val="28"/>
                <w:szCs w:val="28"/>
              </w:rPr>
              <w:t>№</w:t>
            </w:r>
            <w:r w:rsidR="00E04591" w:rsidRPr="00E04591">
              <w:rPr>
                <w:sz w:val="28"/>
                <w:szCs w:val="28"/>
              </w:rPr>
              <w:t xml:space="preserve"> 673</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9.</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Системы коммунальной инфраструктуры и иные объекты коммунального хозяйства, в том числе объекты тепл</w:t>
            </w:r>
            <w:proofErr w:type="gramStart"/>
            <w:r w:rsidRPr="00E04591">
              <w:rPr>
                <w:sz w:val="28"/>
                <w:szCs w:val="28"/>
              </w:rPr>
              <w:t>о-</w:t>
            </w:r>
            <w:proofErr w:type="gramEnd"/>
            <w:r w:rsidRPr="00E04591">
              <w:rPr>
                <w:sz w:val="28"/>
                <w:szCs w:val="28"/>
              </w:rPr>
              <w:t>, газо- и энергоснабжения, централизованные системы горячего водоснабжения, холодного водоснабжения и (или) водоотведения, отдельные объекты таких систем, объекты, на которых осуществляются обработка, утилизация, обезвреживание, размещение твердых коммунальных отходов, объекты, предназначенные для освещения территорий городских и сельских поселений, объекты, предназначенные для благоустройства территорий, а также объекты социального обслуживания граждан</w:t>
            </w:r>
          </w:p>
        </w:tc>
        <w:tc>
          <w:tcPr>
            <w:tcW w:w="2700" w:type="dxa"/>
          </w:tcPr>
          <w:p w:rsidR="00E04591" w:rsidRPr="00E04591" w:rsidRDefault="002E0825" w:rsidP="00E04591">
            <w:pPr>
              <w:widowControl w:val="0"/>
              <w:autoSpaceDE w:val="0"/>
              <w:autoSpaceDN w:val="0"/>
              <w:rPr>
                <w:sz w:val="28"/>
                <w:szCs w:val="28"/>
              </w:rPr>
            </w:pPr>
            <w:hyperlink r:id="rId19"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05.12.2006 </w:t>
            </w:r>
            <w:r w:rsidR="00E04591" w:rsidRPr="00C14451">
              <w:rPr>
                <w:sz w:val="28"/>
                <w:szCs w:val="28"/>
              </w:rPr>
              <w:t>№</w:t>
            </w:r>
            <w:r w:rsidR="00E04591" w:rsidRPr="00E04591">
              <w:rPr>
                <w:sz w:val="28"/>
                <w:szCs w:val="28"/>
              </w:rPr>
              <w:t xml:space="preserve"> 748</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10.</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Метрополитен и другой транспорт общего пользования</w:t>
            </w:r>
          </w:p>
        </w:tc>
        <w:tc>
          <w:tcPr>
            <w:tcW w:w="2700" w:type="dxa"/>
          </w:tcPr>
          <w:p w:rsidR="00E04591" w:rsidRPr="00E04591" w:rsidRDefault="002E0825" w:rsidP="00E04591">
            <w:pPr>
              <w:widowControl w:val="0"/>
              <w:autoSpaceDE w:val="0"/>
              <w:autoSpaceDN w:val="0"/>
              <w:rPr>
                <w:sz w:val="28"/>
                <w:szCs w:val="28"/>
              </w:rPr>
            </w:pPr>
            <w:hyperlink r:id="rId20"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22.12.2006 </w:t>
            </w:r>
            <w:r w:rsidR="00E04591" w:rsidRPr="00C14451">
              <w:rPr>
                <w:sz w:val="28"/>
                <w:szCs w:val="28"/>
              </w:rPr>
              <w:t>№</w:t>
            </w:r>
            <w:r w:rsidR="00E04591" w:rsidRPr="00E04591">
              <w:rPr>
                <w:sz w:val="28"/>
                <w:szCs w:val="28"/>
              </w:rPr>
              <w:t xml:space="preserve"> 791</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lastRenderedPageBreak/>
              <w:t>11.</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Объекты здравоохранения, в том числе объекты, предназначенные для санаторно-курортного лечения</w:t>
            </w:r>
          </w:p>
        </w:tc>
        <w:tc>
          <w:tcPr>
            <w:tcW w:w="2700" w:type="dxa"/>
          </w:tcPr>
          <w:p w:rsidR="00E04591" w:rsidRPr="00E04591" w:rsidRDefault="002E0825" w:rsidP="00E04591">
            <w:pPr>
              <w:widowControl w:val="0"/>
              <w:autoSpaceDE w:val="0"/>
              <w:autoSpaceDN w:val="0"/>
              <w:rPr>
                <w:sz w:val="28"/>
                <w:szCs w:val="28"/>
              </w:rPr>
            </w:pPr>
            <w:hyperlink r:id="rId21"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14.02.2009 </w:t>
            </w:r>
            <w:r w:rsidR="00E04591" w:rsidRPr="00C14451">
              <w:rPr>
                <w:sz w:val="28"/>
                <w:szCs w:val="28"/>
              </w:rPr>
              <w:t>№</w:t>
            </w:r>
            <w:r w:rsidR="00E04591" w:rsidRPr="00E04591">
              <w:rPr>
                <w:sz w:val="28"/>
                <w:szCs w:val="28"/>
              </w:rPr>
              <w:t xml:space="preserve"> 138</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12.</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Объекты образования</w:t>
            </w:r>
          </w:p>
        </w:tc>
        <w:tc>
          <w:tcPr>
            <w:tcW w:w="2700" w:type="dxa"/>
          </w:tcPr>
          <w:p w:rsidR="00E04591" w:rsidRPr="00E04591" w:rsidRDefault="002E0825" w:rsidP="00E04591">
            <w:pPr>
              <w:widowControl w:val="0"/>
              <w:autoSpaceDE w:val="0"/>
              <w:autoSpaceDN w:val="0"/>
              <w:rPr>
                <w:sz w:val="28"/>
                <w:szCs w:val="28"/>
              </w:rPr>
            </w:pPr>
            <w:hyperlink r:id="rId22"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11.11.2006 </w:t>
            </w:r>
            <w:r w:rsidR="00E04591" w:rsidRPr="00C14451">
              <w:rPr>
                <w:sz w:val="28"/>
                <w:szCs w:val="28"/>
              </w:rPr>
              <w:t xml:space="preserve">№ </w:t>
            </w:r>
            <w:r w:rsidR="00E04591" w:rsidRPr="00E04591">
              <w:rPr>
                <w:sz w:val="28"/>
                <w:szCs w:val="28"/>
              </w:rPr>
              <w:t>671</w:t>
            </w:r>
          </w:p>
        </w:tc>
      </w:tr>
      <w:tr w:rsidR="00E04591" w:rsidRPr="00C14451" w:rsidTr="00C14451">
        <w:trPr>
          <w:jc w:val="center"/>
        </w:trPr>
        <w:tc>
          <w:tcPr>
            <w:tcW w:w="782" w:type="dxa"/>
          </w:tcPr>
          <w:p w:rsidR="00E04591" w:rsidRPr="00E04591" w:rsidRDefault="00E04591" w:rsidP="00E04591">
            <w:pPr>
              <w:widowControl w:val="0"/>
              <w:autoSpaceDE w:val="0"/>
              <w:autoSpaceDN w:val="0"/>
              <w:rPr>
                <w:sz w:val="28"/>
                <w:szCs w:val="28"/>
              </w:rPr>
            </w:pPr>
            <w:r w:rsidRPr="00E04591">
              <w:rPr>
                <w:sz w:val="28"/>
                <w:szCs w:val="28"/>
              </w:rPr>
              <w:t>13.</w:t>
            </w:r>
          </w:p>
        </w:tc>
        <w:tc>
          <w:tcPr>
            <w:tcW w:w="6322" w:type="dxa"/>
          </w:tcPr>
          <w:p w:rsidR="00E04591" w:rsidRPr="00E04591" w:rsidRDefault="00E04591" w:rsidP="00E04591">
            <w:pPr>
              <w:widowControl w:val="0"/>
              <w:autoSpaceDE w:val="0"/>
              <w:autoSpaceDN w:val="0"/>
              <w:rPr>
                <w:sz w:val="28"/>
                <w:szCs w:val="28"/>
              </w:rPr>
            </w:pPr>
            <w:r w:rsidRPr="00E04591">
              <w:rPr>
                <w:sz w:val="28"/>
                <w:szCs w:val="28"/>
              </w:rPr>
              <w:t>Объекты культуры, спорта, объекты, используемые для организации отдыха граждан и туризма, иные объекты социально-культурного назначения</w:t>
            </w:r>
          </w:p>
        </w:tc>
        <w:tc>
          <w:tcPr>
            <w:tcW w:w="2700" w:type="dxa"/>
          </w:tcPr>
          <w:p w:rsidR="00E04591" w:rsidRPr="00E04591" w:rsidRDefault="002E0825" w:rsidP="00E04591">
            <w:pPr>
              <w:widowControl w:val="0"/>
              <w:autoSpaceDE w:val="0"/>
              <w:autoSpaceDN w:val="0"/>
              <w:rPr>
                <w:sz w:val="28"/>
                <w:szCs w:val="28"/>
              </w:rPr>
            </w:pPr>
            <w:hyperlink r:id="rId23" w:history="1">
              <w:r w:rsidR="00E04591" w:rsidRPr="00E04591">
                <w:rPr>
                  <w:sz w:val="28"/>
                  <w:szCs w:val="28"/>
                </w:rPr>
                <w:t>Постановление</w:t>
              </w:r>
            </w:hyperlink>
            <w:r w:rsidR="00E04591" w:rsidRPr="00E04591">
              <w:rPr>
                <w:sz w:val="28"/>
                <w:szCs w:val="28"/>
              </w:rPr>
              <w:t xml:space="preserve"> Правительства </w:t>
            </w:r>
            <w:r w:rsidR="00D12BBF" w:rsidRPr="00C14451">
              <w:rPr>
                <w:sz w:val="28"/>
                <w:szCs w:val="28"/>
              </w:rPr>
              <w:t>Р</w:t>
            </w:r>
            <w:r w:rsidR="00D12BBF">
              <w:rPr>
                <w:sz w:val="28"/>
                <w:szCs w:val="28"/>
              </w:rPr>
              <w:t>оссийской Федерации</w:t>
            </w:r>
            <w:r w:rsidR="00E04591" w:rsidRPr="00E04591">
              <w:rPr>
                <w:sz w:val="28"/>
                <w:szCs w:val="28"/>
              </w:rPr>
              <w:t xml:space="preserve"> от 09.02.2007 </w:t>
            </w:r>
            <w:r w:rsidR="00E04591" w:rsidRPr="00C14451">
              <w:rPr>
                <w:sz w:val="28"/>
                <w:szCs w:val="28"/>
              </w:rPr>
              <w:t>№</w:t>
            </w:r>
            <w:r w:rsidR="00E04591" w:rsidRPr="00E04591">
              <w:rPr>
                <w:sz w:val="28"/>
                <w:szCs w:val="28"/>
              </w:rPr>
              <w:t xml:space="preserve"> 90</w:t>
            </w:r>
          </w:p>
        </w:tc>
      </w:tr>
    </w:tbl>
    <w:p w:rsidR="001C2CB4" w:rsidRDefault="001C2CB4" w:rsidP="000E666A">
      <w:pPr>
        <w:widowControl w:val="0"/>
        <w:contextualSpacing/>
        <w:jc w:val="both"/>
        <w:rPr>
          <w:sz w:val="28"/>
          <w:szCs w:val="28"/>
        </w:rPr>
      </w:pPr>
    </w:p>
    <w:p w:rsidR="00C14451" w:rsidRDefault="00C14451"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071CAB" w:rsidRDefault="00071CAB" w:rsidP="000E666A">
      <w:pPr>
        <w:widowControl w:val="0"/>
        <w:contextualSpacing/>
        <w:jc w:val="both"/>
        <w:rPr>
          <w:sz w:val="28"/>
          <w:szCs w:val="28"/>
        </w:rPr>
      </w:pPr>
    </w:p>
    <w:p w:rsidR="00071CAB" w:rsidRDefault="00071CAB" w:rsidP="000E666A">
      <w:pPr>
        <w:widowControl w:val="0"/>
        <w:contextualSpacing/>
        <w:jc w:val="both"/>
        <w:rPr>
          <w:sz w:val="28"/>
          <w:szCs w:val="28"/>
        </w:rPr>
      </w:pPr>
    </w:p>
    <w:p w:rsidR="00071CAB" w:rsidRDefault="00071CAB" w:rsidP="000E666A">
      <w:pPr>
        <w:widowControl w:val="0"/>
        <w:contextualSpacing/>
        <w:jc w:val="both"/>
        <w:rPr>
          <w:sz w:val="28"/>
          <w:szCs w:val="28"/>
        </w:rPr>
      </w:pPr>
    </w:p>
    <w:p w:rsidR="00071CAB" w:rsidRDefault="00071CAB"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071CAB" w:rsidRDefault="00071CAB" w:rsidP="000E666A">
      <w:pPr>
        <w:widowControl w:val="0"/>
        <w:contextualSpacing/>
        <w:jc w:val="both"/>
        <w:rPr>
          <w:sz w:val="28"/>
          <w:szCs w:val="28"/>
        </w:rPr>
      </w:pPr>
    </w:p>
    <w:p w:rsidR="00D12BBF" w:rsidRDefault="00D12BBF" w:rsidP="000E666A">
      <w:pPr>
        <w:widowControl w:val="0"/>
        <w:contextualSpacing/>
        <w:jc w:val="both"/>
        <w:rPr>
          <w:sz w:val="28"/>
          <w:szCs w:val="28"/>
        </w:rPr>
      </w:pPr>
      <w:r>
        <w:rPr>
          <w:noProof/>
          <w:color w:val="0D0D0D"/>
          <w:sz w:val="28"/>
          <w:szCs w:val="28"/>
        </w:rPr>
        <mc:AlternateContent>
          <mc:Choice Requires="wps">
            <w:drawing>
              <wp:anchor distT="0" distB="0" distL="114300" distR="114300" simplePos="0" relativeHeight="251661312" behindDoc="0" locked="0" layoutInCell="1" allowOverlap="1" wp14:anchorId="39595415" wp14:editId="32FB7828">
                <wp:simplePos x="0" y="0"/>
                <wp:positionH relativeFrom="column">
                  <wp:posOffset>2896235</wp:posOffset>
                </wp:positionH>
                <wp:positionV relativeFrom="paragraph">
                  <wp:posOffset>83185</wp:posOffset>
                </wp:positionV>
                <wp:extent cx="3448050" cy="1885950"/>
                <wp:effectExtent l="0" t="0" r="0" b="0"/>
                <wp:wrapNone/>
                <wp:docPr id="2" name="Поле 2"/>
                <wp:cNvGraphicFramePr/>
                <a:graphic xmlns:a="http://schemas.openxmlformats.org/drawingml/2006/main">
                  <a:graphicData uri="http://schemas.microsoft.com/office/word/2010/wordprocessingShape">
                    <wps:wsp>
                      <wps:cNvSpPr txBox="1"/>
                      <wps:spPr>
                        <a:xfrm>
                          <a:off x="0" y="0"/>
                          <a:ext cx="3448050" cy="1885950"/>
                        </a:xfrm>
                        <a:prstGeom prst="rect">
                          <a:avLst/>
                        </a:prstGeom>
                        <a:solidFill>
                          <a:sysClr val="window" lastClr="FFFFFF"/>
                        </a:solidFill>
                        <a:ln w="6350">
                          <a:noFill/>
                        </a:ln>
                        <a:effectLst/>
                      </wps:spPr>
                      <wps:txbx>
                        <w:txbxContent>
                          <w:p w:rsidR="00A0274B" w:rsidRDefault="00A0274B" w:rsidP="00D12BBF">
                            <w:pPr>
                              <w:jc w:val="center"/>
                              <w:rPr>
                                <w:color w:val="0D0D0D"/>
                                <w:sz w:val="28"/>
                                <w:szCs w:val="28"/>
                              </w:rPr>
                            </w:pPr>
                            <w:r w:rsidRPr="00C14451">
                              <w:rPr>
                                <w:color w:val="0D0D0D"/>
                                <w:sz w:val="28"/>
                                <w:szCs w:val="28"/>
                              </w:rPr>
                              <w:t xml:space="preserve">Приложение № </w:t>
                            </w:r>
                            <w:r>
                              <w:rPr>
                                <w:color w:val="0D0D0D"/>
                                <w:sz w:val="28"/>
                                <w:szCs w:val="28"/>
                              </w:rPr>
                              <w:t>3</w:t>
                            </w:r>
                          </w:p>
                          <w:p w:rsidR="00A0274B" w:rsidRDefault="00A0274B" w:rsidP="00D12BBF">
                            <w:pPr>
                              <w:jc w:val="center"/>
                              <w:rPr>
                                <w:sz w:val="28"/>
                                <w:szCs w:val="28"/>
                              </w:rPr>
                            </w:pPr>
                            <w:r w:rsidRPr="00C14451">
                              <w:rPr>
                                <w:rFonts w:eastAsia="Calibri"/>
                                <w:color w:val="0D0D0D"/>
                                <w:sz w:val="28"/>
                                <w:szCs w:val="28"/>
                                <w:lang w:eastAsia="en-US"/>
                              </w:rPr>
                              <w:t>к Порядку</w:t>
                            </w:r>
                            <w:r>
                              <w:rPr>
                                <w:rFonts w:eastAsia="Calibri"/>
                                <w:color w:val="0D0D0D"/>
                                <w:sz w:val="28"/>
                                <w:szCs w:val="28"/>
                                <w:lang w:eastAsia="en-US"/>
                              </w:rPr>
                              <w:t xml:space="preserve"> </w:t>
                            </w:r>
                            <w:r>
                              <w:rPr>
                                <w:color w:val="0D0D0D"/>
                                <w:sz w:val="28"/>
                                <w:szCs w:val="28"/>
                              </w:rPr>
                              <w:t>взаимодействия</w:t>
                            </w:r>
                          </w:p>
                          <w:p w:rsidR="00A0274B" w:rsidRDefault="00A0274B" w:rsidP="00D12BBF">
                            <w:pPr>
                              <w:jc w:val="center"/>
                              <w:rPr>
                                <w:rFonts w:cs="Arial"/>
                                <w:color w:val="0D0D0D"/>
                                <w:sz w:val="28"/>
                                <w:szCs w:val="24"/>
                              </w:rPr>
                            </w:pP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szCs w:val="24"/>
                              </w:rPr>
                              <w:t xml:space="preserve">при подготовке </w:t>
                            </w:r>
                          </w:p>
                          <w:p w:rsidR="00A0274B" w:rsidRPr="00DB5412" w:rsidRDefault="00A0274B" w:rsidP="00D12BBF">
                            <w:pPr>
                              <w:jc w:val="center"/>
                              <w:rPr>
                                <w:color w:val="0D0D0D"/>
                                <w:sz w:val="28"/>
                                <w:szCs w:val="28"/>
                              </w:rPr>
                            </w:pPr>
                            <w:r w:rsidRPr="00DB5412">
                              <w:rPr>
                                <w:rFonts w:cs="Arial"/>
                                <w:color w:val="0D0D0D"/>
                                <w:sz w:val="28"/>
                                <w:szCs w:val="24"/>
                              </w:rPr>
                              <w:t xml:space="preserve">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Pr>
                                <w:rFonts w:cs="Arial"/>
                                <w:color w:val="0D0D0D"/>
                                <w:sz w:val="28"/>
                                <w:szCs w:val="24"/>
                              </w:rPr>
                              <w:t>город Каменск-Шахтинский</w:t>
                            </w:r>
                          </w:p>
                          <w:p w:rsidR="00A0274B" w:rsidRDefault="00A0274B" w:rsidP="00D12B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2" o:spid="_x0000_s1029" type="#_x0000_t202" style="position:absolute;left:0;text-align:left;margin-left:228.05pt;margin-top:6.55pt;width:271.5pt;height:14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" fillcolor="window" stroked="f" strokeweight=".5pt">
                <v:textbox>
                  <w:txbxContent>
                    <w:p w:rsidR="00E16171" w:rsidRDefault="00E16171" w:rsidP="00D12BBF">
                      <w:pPr>
                        <w:jc w:val="center"/>
                        <w:rPr>
                          <w:color w:val="0D0D0D"/>
                          <w:sz w:val="28"/>
                          <w:szCs w:val="28"/>
                        </w:rPr>
                      </w:pPr>
                      <w:r w:rsidRPr="00C14451">
                        <w:rPr>
                          <w:color w:val="0D0D0D"/>
                          <w:sz w:val="28"/>
                          <w:szCs w:val="28"/>
                        </w:rPr>
                        <w:t xml:space="preserve">Приложение № </w:t>
                      </w:r>
                      <w:r>
                        <w:rPr>
                          <w:color w:val="0D0D0D"/>
                          <w:sz w:val="28"/>
                          <w:szCs w:val="28"/>
                        </w:rPr>
                        <w:t>3</w:t>
                      </w:r>
                    </w:p>
                    <w:p w:rsidR="00E16171" w:rsidRDefault="00E16171" w:rsidP="00D12BBF">
                      <w:pPr>
                        <w:jc w:val="center"/>
                        <w:rPr>
                          <w:sz w:val="28"/>
                          <w:szCs w:val="28"/>
                        </w:rPr>
                      </w:pPr>
                      <w:r w:rsidRPr="00C14451">
                        <w:rPr>
                          <w:rFonts w:eastAsia="Calibri"/>
                          <w:color w:val="0D0D0D"/>
                          <w:sz w:val="28"/>
                          <w:szCs w:val="28"/>
                          <w:lang w:eastAsia="en-US"/>
                        </w:rPr>
                        <w:t>к Порядку</w:t>
                      </w:r>
                      <w:r>
                        <w:rPr>
                          <w:rFonts w:eastAsia="Calibri"/>
                          <w:color w:val="0D0D0D"/>
                          <w:sz w:val="28"/>
                          <w:szCs w:val="28"/>
                          <w:lang w:eastAsia="en-US"/>
                        </w:rPr>
                        <w:t xml:space="preserve"> </w:t>
                      </w:r>
                      <w:r w:rsidR="00002938">
                        <w:rPr>
                          <w:color w:val="0D0D0D"/>
                          <w:sz w:val="28"/>
                          <w:szCs w:val="28"/>
                        </w:rPr>
                        <w:t>взаимодействия</w:t>
                      </w:r>
                    </w:p>
                    <w:p w:rsidR="00E16171" w:rsidRDefault="00E16171" w:rsidP="00D12BBF">
                      <w:pPr>
                        <w:jc w:val="center"/>
                        <w:rPr>
                          <w:rFonts w:cs="Arial"/>
                          <w:color w:val="0D0D0D"/>
                          <w:sz w:val="28"/>
                          <w:szCs w:val="24"/>
                        </w:rPr>
                      </w:pPr>
                      <w:r w:rsidRPr="00D7603A">
                        <w:rPr>
                          <w:sz w:val="28"/>
                          <w:szCs w:val="28"/>
                        </w:rPr>
                        <w:t xml:space="preserve">структурных подразделений </w:t>
                      </w:r>
                      <w:r>
                        <w:rPr>
                          <w:sz w:val="28"/>
                          <w:szCs w:val="28"/>
                        </w:rPr>
                        <w:t xml:space="preserve">и </w:t>
                      </w:r>
                      <w:r w:rsidRPr="00D7603A">
                        <w:rPr>
                          <w:sz w:val="28"/>
                          <w:szCs w:val="28"/>
                        </w:rPr>
                        <w:t>отраслевых (функциональных)</w:t>
                      </w:r>
                      <w:r>
                        <w:rPr>
                          <w:sz w:val="28"/>
                          <w:szCs w:val="28"/>
                        </w:rPr>
                        <w:t xml:space="preserve"> органов</w:t>
                      </w:r>
                      <w:r w:rsidRPr="00D7603A">
                        <w:rPr>
                          <w:sz w:val="28"/>
                          <w:szCs w:val="28"/>
                        </w:rPr>
                        <w:t xml:space="preserve"> </w:t>
                      </w:r>
                      <w:r>
                        <w:rPr>
                          <w:sz w:val="28"/>
                          <w:szCs w:val="28"/>
                        </w:rPr>
                        <w:t>А</w:t>
                      </w:r>
                      <w:r w:rsidRPr="00D7603A">
                        <w:rPr>
                          <w:sz w:val="28"/>
                          <w:szCs w:val="28"/>
                        </w:rPr>
                        <w:t xml:space="preserve">дминистрации </w:t>
                      </w:r>
                      <w:r>
                        <w:rPr>
                          <w:sz w:val="28"/>
                          <w:szCs w:val="28"/>
                        </w:rPr>
                        <w:t xml:space="preserve">города Каменск-Шахтинский </w:t>
                      </w:r>
                      <w:r w:rsidRPr="00DB5412">
                        <w:rPr>
                          <w:rFonts w:cs="Arial"/>
                          <w:color w:val="0D0D0D"/>
                          <w:sz w:val="28"/>
                          <w:szCs w:val="24"/>
                        </w:rPr>
                        <w:t xml:space="preserve">при подготовке </w:t>
                      </w:r>
                    </w:p>
                    <w:p w:rsidR="00E16171" w:rsidRPr="00DB5412" w:rsidRDefault="00E16171" w:rsidP="00D12BBF">
                      <w:pPr>
                        <w:jc w:val="center"/>
                        <w:rPr>
                          <w:color w:val="0D0D0D"/>
                          <w:sz w:val="28"/>
                          <w:szCs w:val="28"/>
                        </w:rPr>
                      </w:pPr>
                      <w:r w:rsidRPr="00DB5412">
                        <w:rPr>
                          <w:rFonts w:cs="Arial"/>
                          <w:color w:val="0D0D0D"/>
                          <w:sz w:val="28"/>
                          <w:szCs w:val="24"/>
                        </w:rPr>
                        <w:t xml:space="preserve">и реализации концессионных соглашений, </w:t>
                      </w:r>
                      <w:proofErr w:type="spellStart"/>
                      <w:r w:rsidRPr="00DB5412">
                        <w:rPr>
                          <w:rFonts w:cs="Arial"/>
                          <w:color w:val="0D0D0D"/>
                          <w:sz w:val="28"/>
                          <w:szCs w:val="24"/>
                        </w:rPr>
                        <w:t>концедентом</w:t>
                      </w:r>
                      <w:proofErr w:type="spellEnd"/>
                      <w:r w:rsidRPr="00DB5412">
                        <w:rPr>
                          <w:rFonts w:cs="Arial"/>
                          <w:color w:val="0D0D0D"/>
                          <w:sz w:val="28"/>
                          <w:szCs w:val="24"/>
                        </w:rPr>
                        <w:t xml:space="preserve"> в которых является </w:t>
                      </w:r>
                      <w:r>
                        <w:rPr>
                          <w:rFonts w:cs="Arial"/>
                          <w:color w:val="0D0D0D"/>
                          <w:sz w:val="28"/>
                          <w:szCs w:val="24"/>
                        </w:rPr>
                        <w:t>город Каменск-Шахтинский</w:t>
                      </w:r>
                    </w:p>
                    <w:p w:rsidR="00E16171" w:rsidRDefault="00E16171" w:rsidP="00D12BBF"/>
                  </w:txbxContent>
                </v:textbox>
              </v:shape>
            </w:pict>
          </mc:Fallback>
        </mc:AlternateContent>
      </w: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Default="00D12BBF" w:rsidP="000E666A">
      <w:pPr>
        <w:widowControl w:val="0"/>
        <w:contextualSpacing/>
        <w:jc w:val="both"/>
        <w:rPr>
          <w:sz w:val="28"/>
          <w:szCs w:val="28"/>
        </w:rPr>
      </w:pPr>
    </w:p>
    <w:p w:rsidR="00D12BBF" w:rsidRPr="00E445DB" w:rsidRDefault="00D12BBF" w:rsidP="000E666A">
      <w:pPr>
        <w:widowControl w:val="0"/>
        <w:contextualSpacing/>
        <w:jc w:val="both"/>
        <w:rPr>
          <w:sz w:val="28"/>
          <w:szCs w:val="28"/>
        </w:rPr>
      </w:pPr>
    </w:p>
    <w:p w:rsidR="00030BA1" w:rsidRPr="00E445DB" w:rsidRDefault="00030BA1" w:rsidP="00030BA1">
      <w:pPr>
        <w:pStyle w:val="ConsPlusNormal"/>
        <w:ind w:firstLine="540"/>
        <w:jc w:val="both"/>
      </w:pPr>
    </w:p>
    <w:p w:rsidR="00030BA1" w:rsidRPr="00E445DB" w:rsidRDefault="00030BA1" w:rsidP="00030BA1">
      <w:pPr>
        <w:pStyle w:val="ConsPlusTitle"/>
        <w:jc w:val="center"/>
        <w:rPr>
          <w:rFonts w:ascii="Times New Roman" w:hAnsi="Times New Roman" w:cs="Times New Roman"/>
          <w:b w:val="0"/>
          <w:sz w:val="28"/>
          <w:szCs w:val="28"/>
        </w:rPr>
      </w:pPr>
      <w:bookmarkStart w:id="0" w:name="P27"/>
      <w:bookmarkStart w:id="1" w:name="_GoBack"/>
      <w:bookmarkEnd w:id="0"/>
      <w:bookmarkEnd w:id="1"/>
      <w:r w:rsidRPr="00E445DB">
        <w:rPr>
          <w:rFonts w:ascii="Times New Roman" w:hAnsi="Times New Roman" w:cs="Times New Roman"/>
          <w:b w:val="0"/>
          <w:sz w:val="28"/>
          <w:szCs w:val="28"/>
        </w:rPr>
        <w:t>Форма предложения</w:t>
      </w:r>
    </w:p>
    <w:p w:rsidR="00030BA1" w:rsidRPr="00E445DB" w:rsidRDefault="00030BA1" w:rsidP="00030BA1">
      <w:pPr>
        <w:pStyle w:val="ConsPlusTitle"/>
        <w:jc w:val="center"/>
        <w:rPr>
          <w:rFonts w:ascii="Times New Roman" w:hAnsi="Times New Roman" w:cs="Times New Roman"/>
          <w:b w:val="0"/>
          <w:sz w:val="28"/>
          <w:szCs w:val="28"/>
        </w:rPr>
      </w:pPr>
      <w:r w:rsidRPr="00E445DB">
        <w:rPr>
          <w:rFonts w:ascii="Times New Roman" w:hAnsi="Times New Roman" w:cs="Times New Roman"/>
          <w:b w:val="0"/>
          <w:sz w:val="28"/>
          <w:szCs w:val="28"/>
        </w:rPr>
        <w:t xml:space="preserve">о заключении </w:t>
      </w:r>
      <w:r w:rsidR="00D12BBF">
        <w:rPr>
          <w:rFonts w:ascii="Times New Roman" w:hAnsi="Times New Roman" w:cs="Times New Roman"/>
          <w:b w:val="0"/>
          <w:sz w:val="28"/>
          <w:szCs w:val="28"/>
        </w:rPr>
        <w:t>С</w:t>
      </w:r>
      <w:r w:rsidRPr="00E445DB">
        <w:rPr>
          <w:rFonts w:ascii="Times New Roman" w:hAnsi="Times New Roman" w:cs="Times New Roman"/>
          <w:b w:val="0"/>
          <w:sz w:val="28"/>
          <w:szCs w:val="28"/>
        </w:rPr>
        <w:t>оглашения с лицом, выступающим</w:t>
      </w:r>
    </w:p>
    <w:p w:rsidR="00030BA1" w:rsidRPr="00E445DB" w:rsidRDefault="00030BA1" w:rsidP="00030BA1">
      <w:pPr>
        <w:pStyle w:val="ConsPlusTitle"/>
        <w:jc w:val="center"/>
        <w:rPr>
          <w:rFonts w:ascii="Times New Roman" w:hAnsi="Times New Roman" w:cs="Times New Roman"/>
          <w:b w:val="0"/>
          <w:sz w:val="28"/>
          <w:szCs w:val="28"/>
        </w:rPr>
      </w:pPr>
      <w:r w:rsidRPr="00E445DB">
        <w:rPr>
          <w:rFonts w:ascii="Times New Roman" w:hAnsi="Times New Roman" w:cs="Times New Roman"/>
          <w:b w:val="0"/>
          <w:sz w:val="28"/>
          <w:szCs w:val="28"/>
        </w:rPr>
        <w:t xml:space="preserve">с инициативой заключения </w:t>
      </w:r>
      <w:r w:rsidR="00D12BBF">
        <w:rPr>
          <w:rFonts w:ascii="Times New Roman" w:hAnsi="Times New Roman" w:cs="Times New Roman"/>
          <w:b w:val="0"/>
          <w:sz w:val="28"/>
          <w:szCs w:val="28"/>
        </w:rPr>
        <w:t>С</w:t>
      </w:r>
      <w:r w:rsidRPr="00E445DB">
        <w:rPr>
          <w:rFonts w:ascii="Times New Roman" w:hAnsi="Times New Roman" w:cs="Times New Roman"/>
          <w:b w:val="0"/>
          <w:sz w:val="28"/>
          <w:szCs w:val="28"/>
        </w:rPr>
        <w:t>оглашения</w:t>
      </w:r>
    </w:p>
    <w:p w:rsidR="00030BA1" w:rsidRPr="00E445DB" w:rsidRDefault="00030BA1" w:rsidP="00030BA1">
      <w:pPr>
        <w:pStyle w:val="ConsPlusNormal"/>
        <w:jc w:val="center"/>
        <w:rPr>
          <w:rFonts w:ascii="Times New Roman" w:hAnsi="Times New Roman" w:cs="Times New Roman"/>
          <w:sz w:val="28"/>
          <w:szCs w:val="28"/>
        </w:rPr>
      </w:pPr>
    </w:p>
    <w:p w:rsidR="00030BA1" w:rsidRPr="00E445DB" w:rsidRDefault="00030BA1" w:rsidP="00030BA1">
      <w:pPr>
        <w:pStyle w:val="ConsPlusTitle"/>
        <w:jc w:val="center"/>
        <w:rPr>
          <w:rFonts w:ascii="Times New Roman" w:hAnsi="Times New Roman" w:cs="Times New Roman"/>
          <w:b w:val="0"/>
          <w:sz w:val="28"/>
          <w:szCs w:val="28"/>
        </w:rPr>
      </w:pPr>
      <w:r w:rsidRPr="00E445DB">
        <w:rPr>
          <w:rFonts w:ascii="Times New Roman" w:hAnsi="Times New Roman" w:cs="Times New Roman"/>
          <w:b w:val="0"/>
          <w:sz w:val="28"/>
          <w:szCs w:val="28"/>
        </w:rPr>
        <w:t>ПРЕДЛОЖЕНИЕ</w:t>
      </w:r>
    </w:p>
    <w:p w:rsidR="00030BA1" w:rsidRPr="00E445DB" w:rsidRDefault="00030BA1" w:rsidP="00030BA1">
      <w:pPr>
        <w:pStyle w:val="ConsPlusTitle"/>
        <w:jc w:val="center"/>
        <w:rPr>
          <w:rFonts w:ascii="Times New Roman" w:hAnsi="Times New Roman" w:cs="Times New Roman"/>
          <w:b w:val="0"/>
          <w:sz w:val="28"/>
          <w:szCs w:val="28"/>
        </w:rPr>
      </w:pPr>
      <w:r w:rsidRPr="00E445DB">
        <w:rPr>
          <w:rFonts w:ascii="Times New Roman" w:hAnsi="Times New Roman" w:cs="Times New Roman"/>
          <w:b w:val="0"/>
          <w:sz w:val="28"/>
          <w:szCs w:val="28"/>
        </w:rPr>
        <w:t xml:space="preserve">о заключении </w:t>
      </w:r>
      <w:r w:rsidR="00D12BBF">
        <w:rPr>
          <w:rFonts w:ascii="Times New Roman" w:hAnsi="Times New Roman" w:cs="Times New Roman"/>
          <w:b w:val="0"/>
          <w:sz w:val="28"/>
          <w:szCs w:val="28"/>
        </w:rPr>
        <w:t>С</w:t>
      </w:r>
      <w:r w:rsidRPr="00E445DB">
        <w:rPr>
          <w:rFonts w:ascii="Times New Roman" w:hAnsi="Times New Roman" w:cs="Times New Roman"/>
          <w:b w:val="0"/>
          <w:sz w:val="28"/>
          <w:szCs w:val="28"/>
        </w:rPr>
        <w:t>оглашения с лицом, выступающим</w:t>
      </w:r>
    </w:p>
    <w:p w:rsidR="00030BA1" w:rsidRPr="00E445DB" w:rsidRDefault="00030BA1" w:rsidP="00030BA1">
      <w:pPr>
        <w:pStyle w:val="ConsPlusTitle"/>
        <w:jc w:val="center"/>
        <w:rPr>
          <w:rFonts w:ascii="Times New Roman" w:hAnsi="Times New Roman" w:cs="Times New Roman"/>
          <w:b w:val="0"/>
          <w:sz w:val="28"/>
          <w:szCs w:val="28"/>
        </w:rPr>
      </w:pPr>
      <w:r w:rsidRPr="00E445DB">
        <w:rPr>
          <w:rFonts w:ascii="Times New Roman" w:hAnsi="Times New Roman" w:cs="Times New Roman"/>
          <w:b w:val="0"/>
          <w:sz w:val="28"/>
          <w:szCs w:val="28"/>
        </w:rPr>
        <w:t xml:space="preserve">с инициативой заключения </w:t>
      </w:r>
      <w:r w:rsidR="00D12BBF">
        <w:rPr>
          <w:rFonts w:ascii="Times New Roman" w:hAnsi="Times New Roman" w:cs="Times New Roman"/>
          <w:b w:val="0"/>
          <w:sz w:val="28"/>
          <w:szCs w:val="28"/>
        </w:rPr>
        <w:t>С</w:t>
      </w:r>
      <w:r w:rsidRPr="00E445DB">
        <w:rPr>
          <w:rFonts w:ascii="Times New Roman" w:hAnsi="Times New Roman" w:cs="Times New Roman"/>
          <w:b w:val="0"/>
          <w:sz w:val="28"/>
          <w:szCs w:val="28"/>
        </w:rPr>
        <w:t xml:space="preserve">оглашения </w:t>
      </w:r>
      <w:hyperlink w:anchor="P80" w:history="1">
        <w:r w:rsidRPr="00E445DB">
          <w:rPr>
            <w:rFonts w:ascii="Times New Roman" w:hAnsi="Times New Roman" w:cs="Times New Roman"/>
            <w:b w:val="0"/>
            <w:sz w:val="28"/>
            <w:szCs w:val="28"/>
          </w:rPr>
          <w:t>&lt;1&gt;</w:t>
        </w:r>
      </w:hyperlink>
    </w:p>
    <w:p w:rsidR="00030BA1" w:rsidRPr="00E445DB" w:rsidRDefault="00030BA1" w:rsidP="00030BA1">
      <w:pPr>
        <w:pStyle w:val="ConsPlusNormal"/>
        <w:jc w:val="center"/>
        <w:rPr>
          <w:rFonts w:ascii="Times New Roman" w:hAnsi="Times New Roman" w:cs="Times New Roman"/>
          <w:sz w:val="28"/>
          <w:szCs w:val="28"/>
        </w:rPr>
      </w:pPr>
    </w:p>
    <w:p w:rsidR="00030BA1" w:rsidRPr="00E445DB" w:rsidRDefault="00030BA1" w:rsidP="00030BA1">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___________________________________________________________</w:t>
      </w:r>
    </w:p>
    <w:p w:rsidR="00D12BBF" w:rsidRDefault="00030BA1" w:rsidP="00D12BBF">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 xml:space="preserve">лицо, выступающее с инициативой заключения </w:t>
      </w:r>
      <w:r w:rsidR="00D12BBF">
        <w:rPr>
          <w:rFonts w:ascii="Times New Roman" w:hAnsi="Times New Roman" w:cs="Times New Roman"/>
          <w:sz w:val="28"/>
          <w:szCs w:val="28"/>
        </w:rPr>
        <w:t>С</w:t>
      </w:r>
      <w:r w:rsidRPr="00E445DB">
        <w:rPr>
          <w:rFonts w:ascii="Times New Roman" w:hAnsi="Times New Roman" w:cs="Times New Roman"/>
          <w:sz w:val="28"/>
          <w:szCs w:val="28"/>
        </w:rPr>
        <w:t xml:space="preserve">оглашения </w:t>
      </w:r>
    </w:p>
    <w:p w:rsidR="00030BA1" w:rsidRPr="00E445DB" w:rsidRDefault="00030BA1" w:rsidP="00D12BBF">
      <w:pPr>
        <w:pStyle w:val="ConsPlusNormal"/>
        <w:jc w:val="center"/>
        <w:rPr>
          <w:rFonts w:ascii="Times New Roman" w:hAnsi="Times New Roman" w:cs="Times New Roman"/>
          <w:sz w:val="28"/>
          <w:szCs w:val="28"/>
        </w:rPr>
      </w:pPr>
      <w:proofErr w:type="gramStart"/>
      <w:r w:rsidRPr="00E445DB">
        <w:rPr>
          <w:rFonts w:ascii="Times New Roman" w:hAnsi="Times New Roman" w:cs="Times New Roman"/>
          <w:sz w:val="28"/>
          <w:szCs w:val="28"/>
        </w:rPr>
        <w:t>(далее - заявитель) (полное и сокращенное</w:t>
      </w:r>
      <w:proofErr w:type="gramEnd"/>
    </w:p>
    <w:p w:rsidR="00030BA1" w:rsidRPr="00E445DB" w:rsidRDefault="00030BA1" w:rsidP="00030BA1">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(в случае</w:t>
      </w:r>
      <w:proofErr w:type="gramStart"/>
      <w:r w:rsidRPr="00E445DB">
        <w:rPr>
          <w:rFonts w:ascii="Times New Roman" w:hAnsi="Times New Roman" w:cs="Times New Roman"/>
          <w:sz w:val="28"/>
          <w:szCs w:val="28"/>
        </w:rPr>
        <w:t>,</w:t>
      </w:r>
      <w:proofErr w:type="gramEnd"/>
      <w:r w:rsidRPr="00E445DB">
        <w:rPr>
          <w:rFonts w:ascii="Times New Roman" w:hAnsi="Times New Roman" w:cs="Times New Roman"/>
          <w:sz w:val="28"/>
          <w:szCs w:val="28"/>
        </w:rPr>
        <w:t xml:space="preserve"> если имеется) наименование юридического лица,</w:t>
      </w:r>
    </w:p>
    <w:p w:rsidR="00030BA1" w:rsidRPr="00E445DB" w:rsidRDefault="00030BA1" w:rsidP="00030BA1">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 xml:space="preserve">в том числе </w:t>
      </w:r>
      <w:proofErr w:type="gramStart"/>
      <w:r w:rsidRPr="00E445DB">
        <w:rPr>
          <w:rFonts w:ascii="Times New Roman" w:hAnsi="Times New Roman" w:cs="Times New Roman"/>
          <w:sz w:val="28"/>
          <w:szCs w:val="28"/>
        </w:rPr>
        <w:t>являющегося</w:t>
      </w:r>
      <w:proofErr w:type="gramEnd"/>
      <w:r w:rsidRPr="00E445DB">
        <w:rPr>
          <w:rFonts w:ascii="Times New Roman" w:hAnsi="Times New Roman" w:cs="Times New Roman"/>
          <w:sz w:val="28"/>
          <w:szCs w:val="28"/>
        </w:rPr>
        <w:t xml:space="preserve"> стороной по договору простого</w:t>
      </w:r>
    </w:p>
    <w:p w:rsidR="00030BA1" w:rsidRPr="00E445DB" w:rsidRDefault="00030BA1" w:rsidP="00030BA1">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товарищества (договору о совместной деятельности); фамилия,</w:t>
      </w:r>
    </w:p>
    <w:p w:rsidR="00030BA1" w:rsidRPr="00E445DB" w:rsidRDefault="00030BA1" w:rsidP="00030BA1">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 xml:space="preserve">имя и отчество (в случае, если имеется) </w:t>
      </w:r>
      <w:proofErr w:type="gramStart"/>
      <w:r w:rsidRPr="00E445DB">
        <w:rPr>
          <w:rFonts w:ascii="Times New Roman" w:hAnsi="Times New Roman" w:cs="Times New Roman"/>
          <w:sz w:val="28"/>
          <w:szCs w:val="28"/>
        </w:rPr>
        <w:t>индивидуального</w:t>
      </w:r>
      <w:proofErr w:type="gramEnd"/>
    </w:p>
    <w:p w:rsidR="00030BA1" w:rsidRPr="00E445DB" w:rsidRDefault="00030BA1" w:rsidP="00030BA1">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предпринимателя, данные документа, удостоверяющего</w:t>
      </w:r>
    </w:p>
    <w:p w:rsidR="00030BA1" w:rsidRPr="00E445DB" w:rsidRDefault="00030BA1" w:rsidP="00030BA1">
      <w:pPr>
        <w:pStyle w:val="ConsPlusNormal"/>
        <w:jc w:val="center"/>
        <w:rPr>
          <w:rFonts w:ascii="Times New Roman" w:hAnsi="Times New Roman" w:cs="Times New Roman"/>
          <w:sz w:val="28"/>
          <w:szCs w:val="28"/>
        </w:rPr>
      </w:pPr>
      <w:r w:rsidRPr="00E445DB">
        <w:rPr>
          <w:rFonts w:ascii="Times New Roman" w:hAnsi="Times New Roman" w:cs="Times New Roman"/>
          <w:sz w:val="28"/>
          <w:szCs w:val="28"/>
        </w:rPr>
        <w:t xml:space="preserve">его личность, </w:t>
      </w:r>
      <w:hyperlink w:anchor="P81" w:history="1">
        <w:r w:rsidRPr="00E445DB">
          <w:rPr>
            <w:rFonts w:ascii="Times New Roman" w:hAnsi="Times New Roman" w:cs="Times New Roman"/>
            <w:sz w:val="28"/>
            <w:szCs w:val="28"/>
          </w:rPr>
          <w:t>&lt;2&gt;</w:t>
        </w:r>
      </w:hyperlink>
    </w:p>
    <w:p w:rsidR="00030BA1" w:rsidRPr="00030BA1" w:rsidRDefault="00030BA1" w:rsidP="00030BA1">
      <w:pPr>
        <w:pStyle w:val="ConsPlusNormal"/>
        <w:jc w:val="center"/>
        <w:rPr>
          <w:rFonts w:ascii="Times New Roman" w:hAnsi="Times New Roman" w:cs="Times New Roman"/>
          <w:sz w:val="28"/>
          <w:szCs w:val="28"/>
        </w:rPr>
      </w:pPr>
      <w:r w:rsidRPr="00030BA1">
        <w:rPr>
          <w:rFonts w:ascii="Times New Roman" w:hAnsi="Times New Roman" w:cs="Times New Roman"/>
          <w:sz w:val="28"/>
          <w:szCs w:val="28"/>
        </w:rPr>
        <w:t>___________________________________________________________</w:t>
      </w:r>
    </w:p>
    <w:p w:rsidR="00030BA1" w:rsidRPr="00030BA1" w:rsidRDefault="00030BA1" w:rsidP="00030BA1">
      <w:pPr>
        <w:pStyle w:val="ConsPlusNormal"/>
        <w:jc w:val="center"/>
        <w:rPr>
          <w:rFonts w:ascii="Times New Roman" w:hAnsi="Times New Roman" w:cs="Times New Roman"/>
          <w:sz w:val="28"/>
          <w:szCs w:val="28"/>
        </w:rPr>
      </w:pPr>
      <w:proofErr w:type="gramStart"/>
      <w:r w:rsidRPr="00030BA1">
        <w:rPr>
          <w:rFonts w:ascii="Times New Roman" w:hAnsi="Times New Roman" w:cs="Times New Roman"/>
          <w:sz w:val="28"/>
          <w:szCs w:val="28"/>
        </w:rPr>
        <w:t>адрес (место нахождения), контактные данные (телефон,</w:t>
      </w:r>
      <w:proofErr w:type="gramEnd"/>
    </w:p>
    <w:p w:rsidR="00030BA1" w:rsidRDefault="00030BA1" w:rsidP="00030BA1">
      <w:pPr>
        <w:pStyle w:val="ConsPlusNormal"/>
        <w:jc w:val="center"/>
        <w:rPr>
          <w:rFonts w:ascii="Times New Roman" w:hAnsi="Times New Roman" w:cs="Times New Roman"/>
          <w:sz w:val="28"/>
          <w:szCs w:val="28"/>
        </w:rPr>
      </w:pPr>
      <w:r w:rsidRPr="00030BA1">
        <w:rPr>
          <w:rFonts w:ascii="Times New Roman" w:hAnsi="Times New Roman" w:cs="Times New Roman"/>
          <w:sz w:val="28"/>
          <w:szCs w:val="28"/>
        </w:rPr>
        <w:t>адрес электронной почты) заявителя</w:t>
      </w:r>
    </w:p>
    <w:p w:rsidR="00071CAB" w:rsidRPr="00030BA1" w:rsidRDefault="00071CAB" w:rsidP="00030BA1">
      <w:pPr>
        <w:pStyle w:val="ConsPlusNormal"/>
        <w:jc w:val="center"/>
        <w:rPr>
          <w:rFonts w:ascii="Times New Roman" w:hAnsi="Times New Roman" w:cs="Times New Roman"/>
          <w:sz w:val="28"/>
          <w:szCs w:val="28"/>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25"/>
        <w:gridCol w:w="3714"/>
      </w:tblGrid>
      <w:tr w:rsidR="00BB5862" w:rsidRPr="00030BA1" w:rsidTr="00BB5862">
        <w:tc>
          <w:tcPr>
            <w:tcW w:w="9639" w:type="dxa"/>
            <w:gridSpan w:val="2"/>
          </w:tcPr>
          <w:p w:rsidR="00BB5862" w:rsidRPr="00030BA1" w:rsidRDefault="00AB25B7" w:rsidP="00897AF1">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w:t>
            </w:r>
            <w:r w:rsidR="00BB5862" w:rsidRPr="00030BA1">
              <w:rPr>
                <w:rFonts w:ascii="Times New Roman" w:hAnsi="Times New Roman" w:cs="Times New Roman"/>
                <w:sz w:val="28"/>
                <w:szCs w:val="28"/>
              </w:rPr>
              <w:t>. Сведения о соответствии заявителя установленным требованиям</w:t>
            </w:r>
          </w:p>
        </w:tc>
      </w:tr>
      <w:tr w:rsidR="00BB5862" w:rsidRPr="00030BA1" w:rsidTr="00BB5862">
        <w:tc>
          <w:tcPr>
            <w:tcW w:w="5925" w:type="dxa"/>
          </w:tcPr>
          <w:p w:rsidR="00BB5862" w:rsidRPr="00030BA1" w:rsidRDefault="00BB5862" w:rsidP="00897AF1">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1. Сведения об отсутствии решения о ликвидации юридического лица - заявителя или прекращении физическим лицом - заявителем деятельности в качестве индивидуального предпринимателя </w:t>
            </w:r>
            <w:hyperlink w:anchor="P82" w:history="1">
              <w:r w:rsidRPr="00030BA1">
                <w:rPr>
                  <w:rFonts w:ascii="Times New Roman" w:hAnsi="Times New Roman" w:cs="Times New Roman"/>
                  <w:sz w:val="28"/>
                  <w:szCs w:val="28"/>
                </w:rPr>
                <w:t>&lt;3&gt;</w:t>
              </w:r>
            </w:hyperlink>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897AF1">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2. Сведения </w:t>
            </w:r>
            <w:proofErr w:type="gramStart"/>
            <w:r w:rsidRPr="00030BA1">
              <w:rPr>
                <w:rFonts w:ascii="Times New Roman" w:hAnsi="Times New Roman" w:cs="Times New Roman"/>
                <w:sz w:val="28"/>
                <w:szCs w:val="28"/>
              </w:rPr>
              <w:t>об отсутствии определения суда о возбуждении производства по делу о банкротстве в отношении</w:t>
            </w:r>
            <w:proofErr w:type="gramEnd"/>
            <w:r w:rsidRPr="00030BA1">
              <w:rPr>
                <w:rFonts w:ascii="Times New Roman" w:hAnsi="Times New Roman" w:cs="Times New Roman"/>
                <w:sz w:val="28"/>
                <w:szCs w:val="28"/>
              </w:rPr>
              <w:t xml:space="preserve"> заявителя </w:t>
            </w:r>
            <w:hyperlink w:anchor="P82" w:history="1">
              <w:r w:rsidRPr="00030BA1">
                <w:rPr>
                  <w:rFonts w:ascii="Times New Roman" w:hAnsi="Times New Roman" w:cs="Times New Roman"/>
                  <w:sz w:val="28"/>
                  <w:szCs w:val="28"/>
                </w:rPr>
                <w:t>&lt;3&gt;</w:t>
              </w:r>
            </w:hyperlink>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897AF1">
            <w:pPr>
              <w:pStyle w:val="ConsPlusNormal"/>
              <w:rPr>
                <w:rFonts w:ascii="Times New Roman" w:hAnsi="Times New Roman" w:cs="Times New Roman"/>
                <w:sz w:val="28"/>
                <w:szCs w:val="28"/>
              </w:rPr>
            </w:pPr>
            <w:r w:rsidRPr="00030BA1">
              <w:rPr>
                <w:rFonts w:ascii="Times New Roman" w:hAnsi="Times New Roman" w:cs="Times New Roman"/>
                <w:sz w:val="28"/>
                <w:szCs w:val="28"/>
              </w:rPr>
              <w:lastRenderedPageBreak/>
              <w:t xml:space="preserve">3. </w:t>
            </w:r>
            <w:proofErr w:type="gramStart"/>
            <w:r w:rsidRPr="00030BA1">
              <w:rPr>
                <w:rFonts w:ascii="Times New Roman" w:hAnsi="Times New Roman" w:cs="Times New Roman"/>
                <w:sz w:val="28"/>
                <w:szCs w:val="28"/>
              </w:rPr>
              <w:t>Сведения об отсутствии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w:t>
            </w:r>
            <w:proofErr w:type="gramEnd"/>
            <w:r w:rsidRPr="00030BA1">
              <w:rPr>
                <w:rFonts w:ascii="Times New Roman" w:hAnsi="Times New Roman" w:cs="Times New Roman"/>
                <w:sz w:val="28"/>
                <w:szCs w:val="28"/>
              </w:rPr>
              <w:t xml:space="preserve"> по уплате этих сумм исполненной) за прошедший календарный год, размер которых превышает 25 процентов балансовой стоимости активов лица, по данным бухгалтерской (финансовой) отчетности за последний отчетный период </w:t>
            </w:r>
            <w:hyperlink w:anchor="P83" w:history="1">
              <w:r w:rsidRPr="00030BA1">
                <w:rPr>
                  <w:rFonts w:ascii="Times New Roman" w:hAnsi="Times New Roman" w:cs="Times New Roman"/>
                  <w:sz w:val="28"/>
                  <w:szCs w:val="28"/>
                </w:rPr>
                <w:t>&lt;4&gt;</w:t>
              </w:r>
            </w:hyperlink>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897AF1">
        <w:tc>
          <w:tcPr>
            <w:tcW w:w="9639" w:type="dxa"/>
            <w:gridSpan w:val="2"/>
          </w:tcPr>
          <w:p w:rsidR="00BB5862" w:rsidRPr="00030BA1" w:rsidRDefault="00AB25B7" w:rsidP="00AB25B7">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BB5862" w:rsidRPr="00030BA1">
              <w:rPr>
                <w:rFonts w:ascii="Times New Roman" w:hAnsi="Times New Roman" w:cs="Times New Roman"/>
                <w:sz w:val="28"/>
                <w:szCs w:val="28"/>
              </w:rPr>
              <w:t xml:space="preserve">. Сведения, подтверждающие соответствие инициативы заявителя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 за исключением случаев, если объектом </w:t>
            </w:r>
            <w:r>
              <w:rPr>
                <w:rFonts w:ascii="Times New Roman" w:hAnsi="Times New Roman" w:cs="Times New Roman"/>
                <w:sz w:val="28"/>
                <w:szCs w:val="28"/>
              </w:rPr>
              <w:t>С</w:t>
            </w:r>
            <w:r w:rsidR="00BB5862" w:rsidRPr="00030BA1">
              <w:rPr>
                <w:rFonts w:ascii="Times New Roman" w:hAnsi="Times New Roman" w:cs="Times New Roman"/>
                <w:sz w:val="28"/>
                <w:szCs w:val="28"/>
              </w:rPr>
              <w:t xml:space="preserve">оглашения является имущество, указанное в </w:t>
            </w:r>
            <w:hyperlink r:id="rId24" w:history="1">
              <w:r w:rsidR="00BB5862" w:rsidRPr="00030BA1">
                <w:rPr>
                  <w:rFonts w:ascii="Times New Roman" w:hAnsi="Times New Roman" w:cs="Times New Roman"/>
                  <w:sz w:val="28"/>
                  <w:szCs w:val="28"/>
                </w:rPr>
                <w:t>части 1.2 статьи 10</w:t>
              </w:r>
            </w:hyperlink>
            <w:r w:rsidR="00BB5862" w:rsidRPr="00030BA1">
              <w:rPr>
                <w:rFonts w:ascii="Times New Roman" w:hAnsi="Times New Roman" w:cs="Times New Roman"/>
                <w:sz w:val="28"/>
                <w:szCs w:val="28"/>
              </w:rPr>
              <w:t xml:space="preserve"> </w:t>
            </w:r>
            <w:r>
              <w:rPr>
                <w:rFonts w:ascii="Times New Roman" w:hAnsi="Times New Roman" w:cs="Times New Roman"/>
                <w:sz w:val="28"/>
                <w:szCs w:val="28"/>
              </w:rPr>
              <w:t>З</w:t>
            </w:r>
            <w:r w:rsidR="00BB5862" w:rsidRPr="00030BA1">
              <w:rPr>
                <w:rFonts w:ascii="Times New Roman" w:hAnsi="Times New Roman" w:cs="Times New Roman"/>
                <w:sz w:val="28"/>
                <w:szCs w:val="28"/>
              </w:rPr>
              <w:t xml:space="preserve">акона </w:t>
            </w:r>
            <w:r>
              <w:rPr>
                <w:rFonts w:ascii="Times New Roman" w:hAnsi="Times New Roman" w:cs="Times New Roman"/>
                <w:sz w:val="28"/>
                <w:szCs w:val="28"/>
              </w:rPr>
              <w:t>о концессии</w:t>
            </w: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5. Наименование органа, осуществляющего полномочия собственника в отношении вида имущества, являющегося объектом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оглашения</w:t>
            </w:r>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6. Имущество, являющееся объектом </w:t>
            </w:r>
            <w:r w:rsidR="00AB25B7">
              <w:rPr>
                <w:rFonts w:ascii="Times New Roman" w:hAnsi="Times New Roman" w:cs="Times New Roman"/>
                <w:sz w:val="28"/>
                <w:szCs w:val="28"/>
              </w:rPr>
              <w:t>С</w:t>
            </w:r>
            <w:r w:rsidRPr="00030BA1">
              <w:rPr>
                <w:rFonts w:ascii="Times New Roman" w:hAnsi="Times New Roman" w:cs="Times New Roman"/>
                <w:sz w:val="28"/>
                <w:szCs w:val="28"/>
              </w:rPr>
              <w:t xml:space="preserve">оглашения, которое планируется создать (реконструировать) в рамках </w:t>
            </w:r>
            <w:r w:rsidR="00AB25B7">
              <w:rPr>
                <w:rFonts w:ascii="Times New Roman" w:hAnsi="Times New Roman" w:cs="Times New Roman"/>
                <w:sz w:val="28"/>
                <w:szCs w:val="28"/>
              </w:rPr>
              <w:t>С</w:t>
            </w:r>
            <w:r w:rsidRPr="00030BA1">
              <w:rPr>
                <w:rFonts w:ascii="Times New Roman" w:hAnsi="Times New Roman" w:cs="Times New Roman"/>
                <w:sz w:val="28"/>
                <w:szCs w:val="28"/>
              </w:rPr>
              <w:t xml:space="preserve">оглашения, в том числе объекты движимого имущества, технологически связанного с объектами недвижимого имущества и предназначенного для осуществления деятельности, предусмотренной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оглашением, и его существенные характеристики</w:t>
            </w:r>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7. Адрес (место нахождения) предлагаемого к созданию и (или) реконструкции объекта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оглашения</w:t>
            </w:r>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8. Срок передачи </w:t>
            </w:r>
            <w:proofErr w:type="spellStart"/>
            <w:r w:rsidRPr="00030BA1">
              <w:rPr>
                <w:rFonts w:ascii="Times New Roman" w:hAnsi="Times New Roman" w:cs="Times New Roman"/>
                <w:sz w:val="28"/>
                <w:szCs w:val="28"/>
              </w:rPr>
              <w:t>концедентом</w:t>
            </w:r>
            <w:proofErr w:type="spellEnd"/>
            <w:r w:rsidRPr="00030BA1">
              <w:rPr>
                <w:rFonts w:ascii="Times New Roman" w:hAnsi="Times New Roman" w:cs="Times New Roman"/>
                <w:sz w:val="28"/>
                <w:szCs w:val="28"/>
              </w:rPr>
              <w:t xml:space="preserve"> концессионеру объекта </w:t>
            </w:r>
            <w:r w:rsidR="00AB25B7">
              <w:rPr>
                <w:rFonts w:ascii="Times New Roman" w:hAnsi="Times New Roman" w:cs="Times New Roman"/>
                <w:sz w:val="28"/>
                <w:szCs w:val="28"/>
              </w:rPr>
              <w:t>С</w:t>
            </w:r>
            <w:r w:rsidRPr="00030BA1">
              <w:rPr>
                <w:rFonts w:ascii="Times New Roman" w:hAnsi="Times New Roman" w:cs="Times New Roman"/>
                <w:sz w:val="28"/>
                <w:szCs w:val="28"/>
              </w:rPr>
              <w:t xml:space="preserve">оглашения и (или) иного передаваемого </w:t>
            </w:r>
            <w:proofErr w:type="spellStart"/>
            <w:r w:rsidRPr="00030BA1">
              <w:rPr>
                <w:rFonts w:ascii="Times New Roman" w:hAnsi="Times New Roman" w:cs="Times New Roman"/>
                <w:sz w:val="28"/>
                <w:szCs w:val="28"/>
              </w:rPr>
              <w:t>концедентом</w:t>
            </w:r>
            <w:proofErr w:type="spellEnd"/>
            <w:r w:rsidRPr="00030BA1">
              <w:rPr>
                <w:rFonts w:ascii="Times New Roman" w:hAnsi="Times New Roman" w:cs="Times New Roman"/>
                <w:sz w:val="28"/>
                <w:szCs w:val="28"/>
              </w:rPr>
              <w:t xml:space="preserve"> концессионеру по </w:t>
            </w:r>
            <w:r w:rsidR="00AB25B7">
              <w:rPr>
                <w:rFonts w:ascii="Times New Roman" w:hAnsi="Times New Roman" w:cs="Times New Roman"/>
                <w:sz w:val="28"/>
                <w:szCs w:val="28"/>
              </w:rPr>
              <w:lastRenderedPageBreak/>
              <w:t>С</w:t>
            </w:r>
            <w:r w:rsidRPr="00030BA1">
              <w:rPr>
                <w:rFonts w:ascii="Times New Roman" w:hAnsi="Times New Roman" w:cs="Times New Roman"/>
                <w:sz w:val="28"/>
                <w:szCs w:val="28"/>
              </w:rPr>
              <w:t xml:space="preserve">оглашению недвижимого имущества или недвижимого и движимого имущества, технологически </w:t>
            </w:r>
            <w:proofErr w:type="gramStart"/>
            <w:r w:rsidRPr="00030BA1">
              <w:rPr>
                <w:rFonts w:ascii="Times New Roman" w:hAnsi="Times New Roman" w:cs="Times New Roman"/>
                <w:sz w:val="28"/>
                <w:szCs w:val="28"/>
              </w:rPr>
              <w:t>связанных</w:t>
            </w:r>
            <w:proofErr w:type="gramEnd"/>
            <w:r w:rsidRPr="00030BA1">
              <w:rPr>
                <w:rFonts w:ascii="Times New Roman" w:hAnsi="Times New Roman" w:cs="Times New Roman"/>
                <w:sz w:val="28"/>
                <w:szCs w:val="28"/>
              </w:rPr>
              <w:t xml:space="preserve"> между собой и предназначенных для осуществления деятельности, предусмотренной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оглашением</w:t>
            </w:r>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897AF1">
            <w:pPr>
              <w:pStyle w:val="ConsPlusNormal"/>
              <w:rPr>
                <w:rFonts w:ascii="Times New Roman" w:hAnsi="Times New Roman" w:cs="Times New Roman"/>
                <w:sz w:val="28"/>
                <w:szCs w:val="28"/>
              </w:rPr>
            </w:pPr>
            <w:r w:rsidRPr="00030BA1">
              <w:rPr>
                <w:rFonts w:ascii="Times New Roman" w:hAnsi="Times New Roman" w:cs="Times New Roman"/>
                <w:sz w:val="28"/>
                <w:szCs w:val="28"/>
              </w:rPr>
              <w:lastRenderedPageBreak/>
              <w:t xml:space="preserve">9. Наличие либо отсутствие проектной документации </w:t>
            </w:r>
            <w:hyperlink w:anchor="P85" w:history="1">
              <w:r w:rsidRPr="00030BA1">
                <w:rPr>
                  <w:rFonts w:ascii="Times New Roman" w:hAnsi="Times New Roman" w:cs="Times New Roman"/>
                  <w:sz w:val="28"/>
                  <w:szCs w:val="28"/>
                </w:rPr>
                <w:t>&lt;6&gt;</w:t>
              </w:r>
            </w:hyperlink>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10. Технико-экономические характеристики объекта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оглашения</w:t>
            </w:r>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11. Краткое описание актуальности, целей и задач предлагаемого к реализации проекта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оглашения, включая проблемы, на решение которых он направлен</w:t>
            </w:r>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12. Сметная стоимость предлагаемого к реализации проекта </w:t>
            </w:r>
            <w:r w:rsidR="00AB25B7">
              <w:rPr>
                <w:rFonts w:ascii="Times New Roman" w:hAnsi="Times New Roman" w:cs="Times New Roman"/>
                <w:sz w:val="28"/>
                <w:szCs w:val="28"/>
              </w:rPr>
              <w:t>С</w:t>
            </w:r>
            <w:r w:rsidRPr="00030BA1">
              <w:rPr>
                <w:rFonts w:ascii="Times New Roman" w:hAnsi="Times New Roman" w:cs="Times New Roman"/>
                <w:sz w:val="28"/>
                <w:szCs w:val="28"/>
              </w:rPr>
              <w:t xml:space="preserve">оглашения на этапе создания и (или) реконструкции и использования (эксплуатации) объекта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оглашения (расходы по проекту на каждом из указанных этапов с разбивкой на источники финансирования: собственные и заемные средства, финансирование из бюджетов бюджетной системы Российской Федерации с указанием бюджета, по годам реализации проекта)</w:t>
            </w:r>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r w:rsidR="00BB5862" w:rsidRPr="00030BA1" w:rsidTr="00BB5862">
        <w:tc>
          <w:tcPr>
            <w:tcW w:w="5925" w:type="dxa"/>
          </w:tcPr>
          <w:p w:rsidR="00BB5862" w:rsidRPr="00030BA1" w:rsidRDefault="00BB5862" w:rsidP="00AB25B7">
            <w:pPr>
              <w:pStyle w:val="ConsPlusNormal"/>
              <w:rPr>
                <w:rFonts w:ascii="Times New Roman" w:hAnsi="Times New Roman" w:cs="Times New Roman"/>
                <w:sz w:val="28"/>
                <w:szCs w:val="28"/>
              </w:rPr>
            </w:pPr>
            <w:r w:rsidRPr="00030BA1">
              <w:rPr>
                <w:rFonts w:ascii="Times New Roman" w:hAnsi="Times New Roman" w:cs="Times New Roman"/>
                <w:sz w:val="28"/>
                <w:szCs w:val="28"/>
              </w:rPr>
              <w:t xml:space="preserve">13. Информация об использовании инновационных технологий при реализации проекта </w:t>
            </w:r>
            <w:r w:rsidR="00AB25B7">
              <w:rPr>
                <w:rFonts w:ascii="Times New Roman" w:hAnsi="Times New Roman" w:cs="Times New Roman"/>
                <w:sz w:val="28"/>
                <w:szCs w:val="28"/>
              </w:rPr>
              <w:t>С</w:t>
            </w:r>
            <w:r w:rsidRPr="00030BA1">
              <w:rPr>
                <w:rFonts w:ascii="Times New Roman" w:hAnsi="Times New Roman" w:cs="Times New Roman"/>
                <w:sz w:val="28"/>
                <w:szCs w:val="28"/>
              </w:rPr>
              <w:t xml:space="preserve">оглашения, в том числе при разработке проектной документации, на стадиях создания (реконструкции) и использования (эксплуатации) объекта </w:t>
            </w:r>
            <w:r w:rsidR="00AB25B7">
              <w:rPr>
                <w:rFonts w:ascii="Times New Roman" w:hAnsi="Times New Roman" w:cs="Times New Roman"/>
                <w:sz w:val="28"/>
                <w:szCs w:val="28"/>
              </w:rPr>
              <w:t>С</w:t>
            </w:r>
            <w:r w:rsidRPr="00030BA1">
              <w:rPr>
                <w:rFonts w:ascii="Times New Roman" w:hAnsi="Times New Roman" w:cs="Times New Roman"/>
                <w:sz w:val="28"/>
                <w:szCs w:val="28"/>
              </w:rPr>
              <w:t xml:space="preserve">оглашения </w:t>
            </w:r>
            <w:hyperlink w:anchor="P86" w:history="1">
              <w:r w:rsidRPr="00030BA1">
                <w:rPr>
                  <w:rFonts w:ascii="Times New Roman" w:hAnsi="Times New Roman" w:cs="Times New Roman"/>
                  <w:sz w:val="28"/>
                  <w:szCs w:val="28"/>
                </w:rPr>
                <w:t>&lt;7&gt;</w:t>
              </w:r>
            </w:hyperlink>
          </w:p>
        </w:tc>
        <w:tc>
          <w:tcPr>
            <w:tcW w:w="3714" w:type="dxa"/>
          </w:tcPr>
          <w:p w:rsidR="00BB5862" w:rsidRPr="00030BA1" w:rsidRDefault="00BB5862" w:rsidP="00897AF1">
            <w:pPr>
              <w:pStyle w:val="ConsPlusNormal"/>
              <w:jc w:val="center"/>
              <w:rPr>
                <w:rFonts w:ascii="Times New Roman" w:hAnsi="Times New Roman" w:cs="Times New Roman"/>
                <w:sz w:val="28"/>
                <w:szCs w:val="28"/>
              </w:rPr>
            </w:pPr>
          </w:p>
        </w:tc>
      </w:tr>
    </w:tbl>
    <w:p w:rsidR="00BB5862" w:rsidRDefault="00BB5862" w:rsidP="00030BA1">
      <w:pPr>
        <w:pStyle w:val="ConsPlusNormal"/>
        <w:ind w:firstLine="709"/>
        <w:jc w:val="both"/>
        <w:rPr>
          <w:rFonts w:ascii="Times New Roman" w:hAnsi="Times New Roman" w:cs="Times New Roman"/>
          <w:sz w:val="28"/>
          <w:szCs w:val="28"/>
        </w:rPr>
      </w:pPr>
      <w:bookmarkStart w:id="2" w:name="P80"/>
      <w:bookmarkEnd w:id="2"/>
    </w:p>
    <w:p w:rsidR="00030BA1" w:rsidRPr="00030BA1" w:rsidRDefault="00030BA1" w:rsidP="00030BA1">
      <w:pPr>
        <w:pStyle w:val="ConsPlusNormal"/>
        <w:ind w:firstLine="709"/>
        <w:jc w:val="both"/>
        <w:rPr>
          <w:rFonts w:ascii="Times New Roman" w:hAnsi="Times New Roman" w:cs="Times New Roman"/>
          <w:sz w:val="28"/>
          <w:szCs w:val="28"/>
        </w:rPr>
      </w:pPr>
      <w:r w:rsidRPr="00030BA1">
        <w:rPr>
          <w:rFonts w:ascii="Times New Roman" w:hAnsi="Times New Roman" w:cs="Times New Roman"/>
          <w:sz w:val="28"/>
          <w:szCs w:val="28"/>
        </w:rPr>
        <w:t>&lt;1</w:t>
      </w:r>
      <w:proofErr w:type="gramStart"/>
      <w:r w:rsidRPr="00030BA1">
        <w:rPr>
          <w:rFonts w:ascii="Times New Roman" w:hAnsi="Times New Roman" w:cs="Times New Roman"/>
          <w:sz w:val="28"/>
          <w:szCs w:val="28"/>
        </w:rPr>
        <w:t>&gt; П</w:t>
      </w:r>
      <w:proofErr w:type="gramEnd"/>
      <w:r w:rsidRPr="00030BA1">
        <w:rPr>
          <w:rFonts w:ascii="Times New Roman" w:hAnsi="Times New Roman" w:cs="Times New Roman"/>
          <w:sz w:val="28"/>
          <w:szCs w:val="28"/>
        </w:rPr>
        <w:t xml:space="preserve">рилагается проект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оглашения.</w:t>
      </w:r>
    </w:p>
    <w:p w:rsidR="00030BA1" w:rsidRPr="00030BA1" w:rsidRDefault="00030BA1" w:rsidP="00030BA1">
      <w:pPr>
        <w:pStyle w:val="ConsPlusNormal"/>
        <w:ind w:firstLine="709"/>
        <w:jc w:val="both"/>
        <w:rPr>
          <w:rFonts w:ascii="Times New Roman" w:hAnsi="Times New Roman" w:cs="Times New Roman"/>
          <w:sz w:val="28"/>
          <w:szCs w:val="28"/>
        </w:rPr>
      </w:pPr>
      <w:bookmarkStart w:id="3" w:name="P81"/>
      <w:bookmarkEnd w:id="3"/>
      <w:r w:rsidRPr="00030BA1">
        <w:rPr>
          <w:rFonts w:ascii="Times New Roman" w:hAnsi="Times New Roman" w:cs="Times New Roman"/>
          <w:sz w:val="28"/>
          <w:szCs w:val="28"/>
        </w:rPr>
        <w:t>&lt;2</w:t>
      </w:r>
      <w:proofErr w:type="gramStart"/>
      <w:r w:rsidRPr="00030BA1">
        <w:rPr>
          <w:rFonts w:ascii="Times New Roman" w:hAnsi="Times New Roman" w:cs="Times New Roman"/>
          <w:sz w:val="28"/>
          <w:szCs w:val="28"/>
        </w:rPr>
        <w:t>&gt; П</w:t>
      </w:r>
      <w:proofErr w:type="gramEnd"/>
      <w:r w:rsidRPr="00030BA1">
        <w:rPr>
          <w:rFonts w:ascii="Times New Roman" w:hAnsi="Times New Roman" w:cs="Times New Roman"/>
          <w:sz w:val="28"/>
          <w:szCs w:val="28"/>
        </w:rPr>
        <w:t>рилагаются нотариально заверенные копии учредительных документов, а также копия договора простого товарищества (договора о совместной деятельности) юридических лиц или нотариально заверенная копия свидетельства о государственной регистрации в качестве индивидуального предпринимателя.</w:t>
      </w:r>
    </w:p>
    <w:p w:rsidR="00030BA1" w:rsidRPr="00030BA1" w:rsidRDefault="00030BA1" w:rsidP="00030BA1">
      <w:pPr>
        <w:pStyle w:val="ConsPlusNormal"/>
        <w:ind w:firstLine="709"/>
        <w:jc w:val="both"/>
        <w:rPr>
          <w:rFonts w:ascii="Times New Roman" w:hAnsi="Times New Roman" w:cs="Times New Roman"/>
          <w:sz w:val="28"/>
          <w:szCs w:val="28"/>
        </w:rPr>
      </w:pPr>
      <w:bookmarkStart w:id="4" w:name="P82"/>
      <w:bookmarkEnd w:id="4"/>
      <w:r w:rsidRPr="00030BA1">
        <w:rPr>
          <w:rFonts w:ascii="Times New Roman" w:hAnsi="Times New Roman" w:cs="Times New Roman"/>
          <w:sz w:val="28"/>
          <w:szCs w:val="28"/>
        </w:rPr>
        <w:t>&lt;3</w:t>
      </w:r>
      <w:proofErr w:type="gramStart"/>
      <w:r w:rsidRPr="00030BA1">
        <w:rPr>
          <w:rFonts w:ascii="Times New Roman" w:hAnsi="Times New Roman" w:cs="Times New Roman"/>
          <w:sz w:val="28"/>
          <w:szCs w:val="28"/>
        </w:rPr>
        <w:t>&gt; П</w:t>
      </w:r>
      <w:proofErr w:type="gramEnd"/>
      <w:r w:rsidRPr="00030BA1">
        <w:rPr>
          <w:rFonts w:ascii="Times New Roman" w:hAnsi="Times New Roman" w:cs="Times New Roman"/>
          <w:sz w:val="28"/>
          <w:szCs w:val="28"/>
        </w:rPr>
        <w:t>рилагаются выписки из Единого государственного реестра юридических лиц либо из Единого государственного реестра индивидуальных предпринимателей.</w:t>
      </w:r>
    </w:p>
    <w:p w:rsidR="00030BA1" w:rsidRPr="00030BA1" w:rsidRDefault="00030BA1" w:rsidP="00030BA1">
      <w:pPr>
        <w:pStyle w:val="ConsPlusNormal"/>
        <w:ind w:firstLine="709"/>
        <w:jc w:val="both"/>
        <w:rPr>
          <w:rFonts w:ascii="Times New Roman" w:hAnsi="Times New Roman" w:cs="Times New Roman"/>
          <w:sz w:val="28"/>
          <w:szCs w:val="28"/>
        </w:rPr>
      </w:pPr>
      <w:bookmarkStart w:id="5" w:name="P83"/>
      <w:bookmarkEnd w:id="5"/>
      <w:r w:rsidRPr="00030BA1">
        <w:rPr>
          <w:rFonts w:ascii="Times New Roman" w:hAnsi="Times New Roman" w:cs="Times New Roman"/>
          <w:sz w:val="28"/>
          <w:szCs w:val="28"/>
        </w:rPr>
        <w:t>&lt;4</w:t>
      </w:r>
      <w:proofErr w:type="gramStart"/>
      <w:r w:rsidRPr="00030BA1">
        <w:rPr>
          <w:rFonts w:ascii="Times New Roman" w:hAnsi="Times New Roman" w:cs="Times New Roman"/>
          <w:sz w:val="28"/>
          <w:szCs w:val="28"/>
        </w:rPr>
        <w:t>&gt;</w:t>
      </w:r>
      <w:r>
        <w:rPr>
          <w:rFonts w:ascii="Times New Roman" w:hAnsi="Times New Roman" w:cs="Times New Roman"/>
          <w:sz w:val="28"/>
          <w:szCs w:val="28"/>
        </w:rPr>
        <w:t xml:space="preserve"> </w:t>
      </w:r>
      <w:r w:rsidRPr="00030BA1">
        <w:rPr>
          <w:rFonts w:ascii="Times New Roman" w:hAnsi="Times New Roman" w:cs="Times New Roman"/>
          <w:sz w:val="28"/>
          <w:szCs w:val="28"/>
        </w:rPr>
        <w:t>П</w:t>
      </w:r>
      <w:proofErr w:type="gramEnd"/>
      <w:r w:rsidRPr="00030BA1">
        <w:rPr>
          <w:rFonts w:ascii="Times New Roman" w:hAnsi="Times New Roman" w:cs="Times New Roman"/>
          <w:sz w:val="28"/>
          <w:szCs w:val="28"/>
        </w:rPr>
        <w:t xml:space="preserve">рилагаются справки налогового органа, территориального органа </w:t>
      </w:r>
      <w:r w:rsidRPr="00030BA1">
        <w:rPr>
          <w:rFonts w:ascii="Times New Roman" w:hAnsi="Times New Roman" w:cs="Times New Roman"/>
          <w:sz w:val="28"/>
          <w:szCs w:val="28"/>
        </w:rPr>
        <w:lastRenderedPageBreak/>
        <w:t>Пенсионного фонда Российской Федерации и территориального органа Фонда социального страхования Российской Федерации о состоянии расчетов принципала (плательщика сбора, налогового агента) по налогам, сборам и иным обязательным платежам в бюджеты бюджетной системы Российской Федерации, подтверждающие исполнение принципалом обязанности по уплате налогов, сборов, пеней, штрафов, процентов, отсутствие задолженности по уплате обязательных платежей, а также задолженности по уплате процентов за пользование бюджетными средствами, соответствующих пеней, штрафов и иных финансовых санкций.</w:t>
      </w:r>
    </w:p>
    <w:p w:rsidR="00030BA1" w:rsidRPr="00030BA1" w:rsidRDefault="00030BA1" w:rsidP="00030BA1">
      <w:pPr>
        <w:pStyle w:val="ConsPlusNormal"/>
        <w:ind w:firstLine="709"/>
        <w:jc w:val="both"/>
        <w:rPr>
          <w:rFonts w:ascii="Times New Roman" w:hAnsi="Times New Roman" w:cs="Times New Roman"/>
          <w:sz w:val="28"/>
          <w:szCs w:val="28"/>
        </w:rPr>
      </w:pPr>
      <w:bookmarkStart w:id="6" w:name="P84"/>
      <w:bookmarkEnd w:id="6"/>
      <w:r w:rsidRPr="00030BA1">
        <w:rPr>
          <w:rFonts w:ascii="Times New Roman" w:hAnsi="Times New Roman" w:cs="Times New Roman"/>
          <w:sz w:val="28"/>
          <w:szCs w:val="28"/>
        </w:rPr>
        <w:t>&lt;5</w:t>
      </w:r>
      <w:proofErr w:type="gramStart"/>
      <w:r w:rsidRPr="00030BA1">
        <w:rPr>
          <w:rFonts w:ascii="Times New Roman" w:hAnsi="Times New Roman" w:cs="Times New Roman"/>
          <w:sz w:val="28"/>
          <w:szCs w:val="28"/>
        </w:rPr>
        <w:t>&gt; П</w:t>
      </w:r>
      <w:proofErr w:type="gramEnd"/>
      <w:r w:rsidRPr="00030BA1">
        <w:rPr>
          <w:rFonts w:ascii="Times New Roman" w:hAnsi="Times New Roman" w:cs="Times New Roman"/>
          <w:sz w:val="28"/>
          <w:szCs w:val="28"/>
        </w:rPr>
        <w:t>рилагается копия подтверждающего документа, выданного кредитной организацией, в случае привлечения заявителем заемных средств.</w:t>
      </w:r>
    </w:p>
    <w:p w:rsidR="00030BA1" w:rsidRPr="00030BA1" w:rsidRDefault="00030BA1" w:rsidP="00030BA1">
      <w:pPr>
        <w:pStyle w:val="ConsPlusNormal"/>
        <w:ind w:firstLine="709"/>
        <w:jc w:val="both"/>
        <w:rPr>
          <w:rFonts w:ascii="Times New Roman" w:hAnsi="Times New Roman" w:cs="Times New Roman"/>
          <w:sz w:val="28"/>
          <w:szCs w:val="28"/>
        </w:rPr>
      </w:pPr>
      <w:bookmarkStart w:id="7" w:name="P85"/>
      <w:bookmarkEnd w:id="7"/>
      <w:r w:rsidRPr="00030BA1">
        <w:rPr>
          <w:rFonts w:ascii="Times New Roman" w:hAnsi="Times New Roman" w:cs="Times New Roman"/>
          <w:sz w:val="28"/>
          <w:szCs w:val="28"/>
        </w:rPr>
        <w:t>&lt;6</w:t>
      </w:r>
      <w:proofErr w:type="gramStart"/>
      <w:r w:rsidRPr="00030BA1">
        <w:rPr>
          <w:rFonts w:ascii="Times New Roman" w:hAnsi="Times New Roman" w:cs="Times New Roman"/>
          <w:sz w:val="28"/>
          <w:szCs w:val="28"/>
        </w:rPr>
        <w:t>&gt; У</w:t>
      </w:r>
      <w:proofErr w:type="gramEnd"/>
      <w:r w:rsidRPr="00030BA1">
        <w:rPr>
          <w:rFonts w:ascii="Times New Roman" w:hAnsi="Times New Roman" w:cs="Times New Roman"/>
          <w:sz w:val="28"/>
          <w:szCs w:val="28"/>
        </w:rPr>
        <w:t xml:space="preserve">казывается один из вариантов: 1) проектная документация разработана заявителем (в этом случае прилагаются копия проектной документации и копия положительного заключения экспертизы проектной документации и (или) результатов инженерных изысканий); 2) проектная документация будет разработана концессионером в соответствии с условиями концессионного соглашения (указываются сроки разработки); 3) проектная документация разработана или будет разработана </w:t>
      </w:r>
      <w:proofErr w:type="spellStart"/>
      <w:r w:rsidRPr="00030BA1">
        <w:rPr>
          <w:rFonts w:ascii="Times New Roman" w:hAnsi="Times New Roman" w:cs="Times New Roman"/>
          <w:sz w:val="28"/>
          <w:szCs w:val="28"/>
        </w:rPr>
        <w:t>концедентом</w:t>
      </w:r>
      <w:proofErr w:type="spellEnd"/>
      <w:r w:rsidRPr="00030BA1">
        <w:rPr>
          <w:rFonts w:ascii="Times New Roman" w:hAnsi="Times New Roman" w:cs="Times New Roman"/>
          <w:sz w:val="28"/>
          <w:szCs w:val="28"/>
        </w:rPr>
        <w:t>.</w:t>
      </w:r>
    </w:p>
    <w:p w:rsidR="00030BA1" w:rsidRPr="00030BA1" w:rsidRDefault="00030BA1" w:rsidP="00030BA1">
      <w:pPr>
        <w:pStyle w:val="ConsPlusNormal"/>
        <w:ind w:firstLine="709"/>
        <w:jc w:val="both"/>
        <w:rPr>
          <w:rFonts w:ascii="Times New Roman" w:hAnsi="Times New Roman" w:cs="Times New Roman"/>
          <w:sz w:val="28"/>
          <w:szCs w:val="28"/>
        </w:rPr>
      </w:pPr>
      <w:bookmarkStart w:id="8" w:name="P86"/>
      <w:bookmarkEnd w:id="8"/>
      <w:r w:rsidRPr="00030BA1">
        <w:rPr>
          <w:rFonts w:ascii="Times New Roman" w:hAnsi="Times New Roman" w:cs="Times New Roman"/>
          <w:sz w:val="28"/>
          <w:szCs w:val="28"/>
        </w:rPr>
        <w:t>&lt;7</w:t>
      </w:r>
      <w:proofErr w:type="gramStart"/>
      <w:r w:rsidRPr="00030BA1">
        <w:rPr>
          <w:rFonts w:ascii="Times New Roman" w:hAnsi="Times New Roman" w:cs="Times New Roman"/>
          <w:sz w:val="28"/>
          <w:szCs w:val="28"/>
        </w:rPr>
        <w:t>&gt; З</w:t>
      </w:r>
      <w:proofErr w:type="gramEnd"/>
      <w:r w:rsidRPr="00030BA1">
        <w:rPr>
          <w:rFonts w:ascii="Times New Roman" w:hAnsi="Times New Roman" w:cs="Times New Roman"/>
          <w:sz w:val="28"/>
          <w:szCs w:val="28"/>
        </w:rPr>
        <w:t xml:space="preserve">аполняется в случае использования инновационных технологий при реализации проекта, в том числе при разработке проектной документации, на стадиях создания (реконструкции) и использования (эксплуатации) объекта </w:t>
      </w:r>
      <w:r w:rsidR="00AB25B7">
        <w:rPr>
          <w:rFonts w:ascii="Times New Roman" w:hAnsi="Times New Roman" w:cs="Times New Roman"/>
          <w:sz w:val="28"/>
          <w:szCs w:val="28"/>
        </w:rPr>
        <w:t>С</w:t>
      </w:r>
      <w:r w:rsidRPr="00030BA1">
        <w:rPr>
          <w:rFonts w:ascii="Times New Roman" w:hAnsi="Times New Roman" w:cs="Times New Roman"/>
          <w:sz w:val="28"/>
          <w:szCs w:val="28"/>
        </w:rPr>
        <w:t>оглашения.</w:t>
      </w:r>
    </w:p>
    <w:p w:rsidR="00030BA1" w:rsidRPr="00030BA1" w:rsidRDefault="00030BA1" w:rsidP="00030BA1">
      <w:pPr>
        <w:pStyle w:val="ConsPlusNormal"/>
        <w:ind w:firstLine="709"/>
        <w:jc w:val="both"/>
        <w:rPr>
          <w:rFonts w:ascii="Times New Roman" w:hAnsi="Times New Roman" w:cs="Times New Roman"/>
          <w:sz w:val="28"/>
          <w:szCs w:val="28"/>
        </w:rPr>
      </w:pPr>
    </w:p>
    <w:p w:rsidR="00030BA1" w:rsidRPr="00030BA1" w:rsidRDefault="00030BA1" w:rsidP="00030BA1">
      <w:pPr>
        <w:pStyle w:val="ConsPlusNormal"/>
        <w:ind w:firstLine="540"/>
        <w:jc w:val="both"/>
        <w:rPr>
          <w:rFonts w:ascii="Times New Roman" w:hAnsi="Times New Roman" w:cs="Times New Roman"/>
          <w:sz w:val="28"/>
          <w:szCs w:val="28"/>
        </w:rPr>
      </w:pPr>
    </w:p>
    <w:p w:rsidR="00C14451" w:rsidRPr="00030BA1" w:rsidRDefault="00C14451" w:rsidP="000E666A">
      <w:pPr>
        <w:widowControl w:val="0"/>
        <w:contextualSpacing/>
        <w:jc w:val="both"/>
        <w:rPr>
          <w:sz w:val="28"/>
          <w:szCs w:val="28"/>
        </w:rPr>
      </w:pPr>
    </w:p>
    <w:sectPr w:rsidR="00C14451" w:rsidRPr="00030BA1" w:rsidSect="007F1204">
      <w:footerReference w:type="even" r:id="rId25"/>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74B" w:rsidRDefault="00A0274B">
      <w:r>
        <w:separator/>
      </w:r>
    </w:p>
  </w:endnote>
  <w:endnote w:type="continuationSeparator" w:id="0">
    <w:p w:rsidR="00A0274B" w:rsidRDefault="00A0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74B" w:rsidRDefault="00A0274B" w:rsidP="00D0035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A0274B" w:rsidRDefault="00A0274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74B" w:rsidRDefault="00A0274B">
      <w:r>
        <w:separator/>
      </w:r>
    </w:p>
  </w:footnote>
  <w:footnote w:type="continuationSeparator" w:id="0">
    <w:p w:rsidR="00A0274B" w:rsidRDefault="00A02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A0220"/>
    <w:multiLevelType w:val="multilevel"/>
    <w:tmpl w:val="78A4B964"/>
    <w:lvl w:ilvl="0">
      <w:start w:val="3"/>
      <w:numFmt w:val="decimal"/>
      <w:lvlText w:val="%1."/>
      <w:lvlJc w:val="left"/>
      <w:pPr>
        <w:ind w:left="450" w:hanging="450"/>
      </w:pPr>
      <w:rPr>
        <w:rFonts w:hint="default"/>
      </w:rPr>
    </w:lvl>
    <w:lvl w:ilvl="1">
      <w:start w:val="6"/>
      <w:numFmt w:val="decimal"/>
      <w:lvlText w:val="%1.%2."/>
      <w:lvlJc w:val="left"/>
      <w:pPr>
        <w:ind w:left="1564" w:hanging="72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864" w:hanging="180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1">
    <w:nsid w:val="09345317"/>
    <w:multiLevelType w:val="multilevel"/>
    <w:tmpl w:val="102CE864"/>
    <w:lvl w:ilvl="0">
      <w:start w:val="1"/>
      <w:numFmt w:val="decimal"/>
      <w:lvlText w:val="3.%1."/>
      <w:lvlJc w:val="left"/>
      <w:pPr>
        <w:ind w:left="284"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284" w:firstLine="0"/>
      </w:pPr>
      <w:rPr>
        <w:rFonts w:hint="default"/>
      </w:rPr>
    </w:lvl>
    <w:lvl w:ilvl="2">
      <w:numFmt w:val="decimal"/>
      <w:lvlText w:val=""/>
      <w:lvlJc w:val="left"/>
      <w:pPr>
        <w:ind w:left="284" w:firstLine="0"/>
      </w:pPr>
      <w:rPr>
        <w:rFonts w:hint="default"/>
      </w:rPr>
    </w:lvl>
    <w:lvl w:ilvl="3">
      <w:numFmt w:val="decimal"/>
      <w:lvlText w:val=""/>
      <w:lvlJc w:val="left"/>
      <w:pPr>
        <w:ind w:left="284" w:firstLine="0"/>
      </w:pPr>
      <w:rPr>
        <w:rFonts w:hint="default"/>
      </w:rPr>
    </w:lvl>
    <w:lvl w:ilvl="4">
      <w:numFmt w:val="decimal"/>
      <w:lvlText w:val=""/>
      <w:lvlJc w:val="left"/>
      <w:pPr>
        <w:ind w:left="284" w:firstLine="0"/>
      </w:pPr>
      <w:rPr>
        <w:rFonts w:hint="default"/>
      </w:rPr>
    </w:lvl>
    <w:lvl w:ilvl="5">
      <w:numFmt w:val="decimal"/>
      <w:lvlText w:val=""/>
      <w:lvlJc w:val="left"/>
      <w:pPr>
        <w:ind w:left="284" w:firstLine="0"/>
      </w:pPr>
      <w:rPr>
        <w:rFonts w:hint="default"/>
      </w:rPr>
    </w:lvl>
    <w:lvl w:ilvl="6">
      <w:numFmt w:val="decimal"/>
      <w:lvlText w:val=""/>
      <w:lvlJc w:val="left"/>
      <w:pPr>
        <w:ind w:left="284" w:firstLine="0"/>
      </w:pPr>
      <w:rPr>
        <w:rFonts w:hint="default"/>
      </w:rPr>
    </w:lvl>
    <w:lvl w:ilvl="7">
      <w:numFmt w:val="decimal"/>
      <w:lvlText w:val=""/>
      <w:lvlJc w:val="left"/>
      <w:pPr>
        <w:ind w:left="284" w:firstLine="0"/>
      </w:pPr>
      <w:rPr>
        <w:rFonts w:hint="default"/>
      </w:rPr>
    </w:lvl>
    <w:lvl w:ilvl="8">
      <w:numFmt w:val="decimal"/>
      <w:lvlText w:val=""/>
      <w:lvlJc w:val="left"/>
      <w:pPr>
        <w:ind w:left="284" w:firstLine="0"/>
      </w:pPr>
      <w:rPr>
        <w:rFonts w:hint="default"/>
      </w:rPr>
    </w:lvl>
  </w:abstractNum>
  <w:abstractNum w:abstractNumId="2">
    <w:nsid w:val="499B10D0"/>
    <w:multiLevelType w:val="multilevel"/>
    <w:tmpl w:val="56E0395A"/>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DFF072A"/>
    <w:multiLevelType w:val="multilevel"/>
    <w:tmpl w:val="14F0BDB8"/>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
    <w:nsid w:val="5D0C4C79"/>
    <w:multiLevelType w:val="hybridMultilevel"/>
    <w:tmpl w:val="FD74F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37466E8"/>
    <w:multiLevelType w:val="multilevel"/>
    <w:tmpl w:val="2506B52A"/>
    <w:lvl w:ilvl="0">
      <w:start w:val="1"/>
      <w:numFmt w:val="decimal"/>
      <w:lvlText w:val="%1."/>
      <w:lvlJc w:val="left"/>
      <w:pPr>
        <w:ind w:left="1305" w:hanging="1305"/>
      </w:pPr>
      <w:rPr>
        <w:rFonts w:cs="Times New Roman" w:hint="default"/>
      </w:rPr>
    </w:lvl>
    <w:lvl w:ilvl="1">
      <w:start w:val="1"/>
      <w:numFmt w:val="decimal"/>
      <w:lvlText w:val="%1.%2."/>
      <w:lvlJc w:val="left"/>
      <w:pPr>
        <w:ind w:left="2014" w:hanging="1305"/>
      </w:pPr>
      <w:rPr>
        <w:rFonts w:cs="Times New Roman" w:hint="default"/>
      </w:rPr>
    </w:lvl>
    <w:lvl w:ilvl="2">
      <w:start w:val="1"/>
      <w:numFmt w:val="decimal"/>
      <w:lvlText w:val="%1.%2.%3."/>
      <w:lvlJc w:val="left"/>
      <w:pPr>
        <w:ind w:left="2723" w:hanging="1305"/>
      </w:pPr>
      <w:rPr>
        <w:rFonts w:cs="Times New Roman" w:hint="default"/>
      </w:rPr>
    </w:lvl>
    <w:lvl w:ilvl="3">
      <w:start w:val="1"/>
      <w:numFmt w:val="decimal"/>
      <w:lvlText w:val="%1.%2.%3.%4."/>
      <w:lvlJc w:val="left"/>
      <w:pPr>
        <w:ind w:left="3432" w:hanging="1305"/>
      </w:pPr>
      <w:rPr>
        <w:rFonts w:cs="Times New Roman" w:hint="default"/>
      </w:rPr>
    </w:lvl>
    <w:lvl w:ilvl="4">
      <w:start w:val="1"/>
      <w:numFmt w:val="decimal"/>
      <w:lvlText w:val="%1.%2.%3.%4.%5."/>
      <w:lvlJc w:val="left"/>
      <w:pPr>
        <w:ind w:left="4141" w:hanging="1305"/>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12"/>
    <w:rsid w:val="00002938"/>
    <w:rsid w:val="00030BA1"/>
    <w:rsid w:val="00035CD4"/>
    <w:rsid w:val="00050C68"/>
    <w:rsid w:val="0005372C"/>
    <w:rsid w:val="00054D8B"/>
    <w:rsid w:val="000559D5"/>
    <w:rsid w:val="00060F3C"/>
    <w:rsid w:val="00064914"/>
    <w:rsid w:val="00071CAB"/>
    <w:rsid w:val="000808D6"/>
    <w:rsid w:val="000A726F"/>
    <w:rsid w:val="000B4002"/>
    <w:rsid w:val="000B66C7"/>
    <w:rsid w:val="000C003C"/>
    <w:rsid w:val="000C430D"/>
    <w:rsid w:val="000E666A"/>
    <w:rsid w:val="000F2B40"/>
    <w:rsid w:val="000F5B6A"/>
    <w:rsid w:val="00104E0D"/>
    <w:rsid w:val="0010504A"/>
    <w:rsid w:val="00116BFA"/>
    <w:rsid w:val="00125DE3"/>
    <w:rsid w:val="00153B21"/>
    <w:rsid w:val="001B2D1C"/>
    <w:rsid w:val="001C1D98"/>
    <w:rsid w:val="001C2CB4"/>
    <w:rsid w:val="001D2690"/>
    <w:rsid w:val="001F4BE3"/>
    <w:rsid w:val="001F6D02"/>
    <w:rsid w:val="002504E8"/>
    <w:rsid w:val="00254382"/>
    <w:rsid w:val="0027031E"/>
    <w:rsid w:val="00286F62"/>
    <w:rsid w:val="0028703B"/>
    <w:rsid w:val="002A2062"/>
    <w:rsid w:val="002A31A1"/>
    <w:rsid w:val="002B5BEA"/>
    <w:rsid w:val="002B6527"/>
    <w:rsid w:val="002C135C"/>
    <w:rsid w:val="002C5E60"/>
    <w:rsid w:val="002E0825"/>
    <w:rsid w:val="002E65D5"/>
    <w:rsid w:val="002F63E3"/>
    <w:rsid w:val="002F74D7"/>
    <w:rsid w:val="00300396"/>
    <w:rsid w:val="0030124B"/>
    <w:rsid w:val="00313D3A"/>
    <w:rsid w:val="00341FC1"/>
    <w:rsid w:val="00351BB8"/>
    <w:rsid w:val="0037040B"/>
    <w:rsid w:val="003921D8"/>
    <w:rsid w:val="003B2193"/>
    <w:rsid w:val="004023CE"/>
    <w:rsid w:val="00407B71"/>
    <w:rsid w:val="00425061"/>
    <w:rsid w:val="0043686A"/>
    <w:rsid w:val="00441069"/>
    <w:rsid w:val="00444636"/>
    <w:rsid w:val="00453869"/>
    <w:rsid w:val="004564E4"/>
    <w:rsid w:val="004711EC"/>
    <w:rsid w:val="0047428A"/>
    <w:rsid w:val="00480BC7"/>
    <w:rsid w:val="004871AA"/>
    <w:rsid w:val="004914F3"/>
    <w:rsid w:val="004A1E17"/>
    <w:rsid w:val="004B6A5C"/>
    <w:rsid w:val="004E5838"/>
    <w:rsid w:val="004E78FD"/>
    <w:rsid w:val="004F57B3"/>
    <w:rsid w:val="004F7011"/>
    <w:rsid w:val="00515BC5"/>
    <w:rsid w:val="00515D9C"/>
    <w:rsid w:val="00531FBD"/>
    <w:rsid w:val="0053366A"/>
    <w:rsid w:val="00567282"/>
    <w:rsid w:val="00573D88"/>
    <w:rsid w:val="00587BF6"/>
    <w:rsid w:val="005A3B19"/>
    <w:rsid w:val="005C5FF3"/>
    <w:rsid w:val="00611679"/>
    <w:rsid w:val="00613D7D"/>
    <w:rsid w:val="0064148C"/>
    <w:rsid w:val="006564DB"/>
    <w:rsid w:val="00660EE3"/>
    <w:rsid w:val="00676B57"/>
    <w:rsid w:val="00707638"/>
    <w:rsid w:val="007120F8"/>
    <w:rsid w:val="007219F0"/>
    <w:rsid w:val="007730B1"/>
    <w:rsid w:val="00782222"/>
    <w:rsid w:val="007936ED"/>
    <w:rsid w:val="007B6388"/>
    <w:rsid w:val="007C0A5F"/>
    <w:rsid w:val="007D0212"/>
    <w:rsid w:val="007D7B93"/>
    <w:rsid w:val="007F1204"/>
    <w:rsid w:val="00803F3C"/>
    <w:rsid w:val="00804CFE"/>
    <w:rsid w:val="00811C94"/>
    <w:rsid w:val="00811CF1"/>
    <w:rsid w:val="008438D7"/>
    <w:rsid w:val="00860E5A"/>
    <w:rsid w:val="00867AB6"/>
    <w:rsid w:val="00897AF1"/>
    <w:rsid w:val="008A26EE"/>
    <w:rsid w:val="008B6AD3"/>
    <w:rsid w:val="008E0F90"/>
    <w:rsid w:val="00902031"/>
    <w:rsid w:val="00910044"/>
    <w:rsid w:val="009122B1"/>
    <w:rsid w:val="00913129"/>
    <w:rsid w:val="00917C70"/>
    <w:rsid w:val="009228DF"/>
    <w:rsid w:val="00924E84"/>
    <w:rsid w:val="00947FCC"/>
    <w:rsid w:val="00985A10"/>
    <w:rsid w:val="00986E8B"/>
    <w:rsid w:val="00996C5E"/>
    <w:rsid w:val="009D2D6D"/>
    <w:rsid w:val="009D5997"/>
    <w:rsid w:val="00A0274B"/>
    <w:rsid w:val="00A061D7"/>
    <w:rsid w:val="00A20C6A"/>
    <w:rsid w:val="00A30E81"/>
    <w:rsid w:val="00A34804"/>
    <w:rsid w:val="00A67B50"/>
    <w:rsid w:val="00A941CF"/>
    <w:rsid w:val="00A96910"/>
    <w:rsid w:val="00AB25B7"/>
    <w:rsid w:val="00AE0FFE"/>
    <w:rsid w:val="00AE2601"/>
    <w:rsid w:val="00B22F6A"/>
    <w:rsid w:val="00B31114"/>
    <w:rsid w:val="00B35935"/>
    <w:rsid w:val="00B37E63"/>
    <w:rsid w:val="00B444A2"/>
    <w:rsid w:val="00B62CFB"/>
    <w:rsid w:val="00B72D61"/>
    <w:rsid w:val="00B766D5"/>
    <w:rsid w:val="00B8231A"/>
    <w:rsid w:val="00BB55C0"/>
    <w:rsid w:val="00BB5862"/>
    <w:rsid w:val="00BC0920"/>
    <w:rsid w:val="00BE19D1"/>
    <w:rsid w:val="00BF39F0"/>
    <w:rsid w:val="00C03582"/>
    <w:rsid w:val="00C11FDF"/>
    <w:rsid w:val="00C14451"/>
    <w:rsid w:val="00C572C4"/>
    <w:rsid w:val="00C70702"/>
    <w:rsid w:val="00C731BB"/>
    <w:rsid w:val="00CA151C"/>
    <w:rsid w:val="00CA3414"/>
    <w:rsid w:val="00CA4C57"/>
    <w:rsid w:val="00CB1900"/>
    <w:rsid w:val="00CB43C1"/>
    <w:rsid w:val="00CD077D"/>
    <w:rsid w:val="00CE5183"/>
    <w:rsid w:val="00D00358"/>
    <w:rsid w:val="00D12BBF"/>
    <w:rsid w:val="00D13E83"/>
    <w:rsid w:val="00D73323"/>
    <w:rsid w:val="00D94923"/>
    <w:rsid w:val="00DA56C3"/>
    <w:rsid w:val="00DB4D6B"/>
    <w:rsid w:val="00DB5412"/>
    <w:rsid w:val="00DC2302"/>
    <w:rsid w:val="00DC6920"/>
    <w:rsid w:val="00DD5963"/>
    <w:rsid w:val="00DE3C82"/>
    <w:rsid w:val="00DE50C1"/>
    <w:rsid w:val="00E04378"/>
    <w:rsid w:val="00E04591"/>
    <w:rsid w:val="00E138E0"/>
    <w:rsid w:val="00E16171"/>
    <w:rsid w:val="00E3132E"/>
    <w:rsid w:val="00E36EA0"/>
    <w:rsid w:val="00E445DB"/>
    <w:rsid w:val="00E45096"/>
    <w:rsid w:val="00E573A4"/>
    <w:rsid w:val="00E61F30"/>
    <w:rsid w:val="00E6525E"/>
    <w:rsid w:val="00E657E1"/>
    <w:rsid w:val="00E67DF0"/>
    <w:rsid w:val="00E7274C"/>
    <w:rsid w:val="00E74E00"/>
    <w:rsid w:val="00E75C57"/>
    <w:rsid w:val="00E76A4E"/>
    <w:rsid w:val="00E86F85"/>
    <w:rsid w:val="00E9626F"/>
    <w:rsid w:val="00EC40AD"/>
    <w:rsid w:val="00ED72D3"/>
    <w:rsid w:val="00ED7987"/>
    <w:rsid w:val="00EF29AB"/>
    <w:rsid w:val="00EF567A"/>
    <w:rsid w:val="00EF56AF"/>
    <w:rsid w:val="00F02C40"/>
    <w:rsid w:val="00F23F63"/>
    <w:rsid w:val="00F24917"/>
    <w:rsid w:val="00F30D40"/>
    <w:rsid w:val="00F350B4"/>
    <w:rsid w:val="00F410DF"/>
    <w:rsid w:val="00F77C3D"/>
    <w:rsid w:val="00F8225E"/>
    <w:rsid w:val="00F86418"/>
    <w:rsid w:val="00F9297B"/>
    <w:rsid w:val="00F95265"/>
    <w:rsid w:val="00FA6611"/>
    <w:rsid w:val="00FA7F09"/>
    <w:rsid w:val="00FD14C7"/>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4">
    <w:name w:val="heading 4"/>
    <w:basedOn w:val="a"/>
    <w:next w:val="a"/>
    <w:link w:val="40"/>
    <w:unhideWhenUsed/>
    <w:qFormat/>
    <w:rsid w:val="00BE19D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a6">
    <w:name w:val="Нижний колонтитул Знак"/>
    <w:basedOn w:val="a0"/>
    <w:link w:val="a5"/>
    <w:uiPriority w:val="99"/>
    <w:rsid w:val="007F1204"/>
  </w:style>
  <w:style w:type="paragraph" w:styleId="ab">
    <w:name w:val="List Paragraph"/>
    <w:basedOn w:val="a"/>
    <w:uiPriority w:val="34"/>
    <w:qFormat/>
    <w:rsid w:val="00E6525E"/>
    <w:pPr>
      <w:ind w:left="720"/>
      <w:contextualSpacing/>
    </w:pPr>
  </w:style>
  <w:style w:type="character" w:customStyle="1" w:styleId="40">
    <w:name w:val="Заголовок 4 Знак"/>
    <w:basedOn w:val="a0"/>
    <w:link w:val="4"/>
    <w:rsid w:val="00BE19D1"/>
    <w:rPr>
      <w:rFonts w:asciiTheme="majorHAnsi" w:eastAsiaTheme="majorEastAsia" w:hAnsiTheme="majorHAnsi" w:cstheme="majorBidi"/>
      <w:b/>
      <w:bCs/>
      <w:i/>
      <w:iCs/>
      <w:color w:val="4F81BD" w:themeColor="accent1"/>
    </w:rPr>
  </w:style>
  <w:style w:type="character" w:styleId="ac">
    <w:name w:val="Strong"/>
    <w:basedOn w:val="a0"/>
    <w:uiPriority w:val="22"/>
    <w:qFormat/>
    <w:rsid w:val="00BE19D1"/>
    <w:rPr>
      <w:b/>
      <w:bCs/>
    </w:rPr>
  </w:style>
  <w:style w:type="paragraph" w:customStyle="1" w:styleId="ConsPlusNormal">
    <w:name w:val="ConsPlusNormal"/>
    <w:rsid w:val="00E04591"/>
    <w:pPr>
      <w:widowControl w:val="0"/>
      <w:autoSpaceDE w:val="0"/>
      <w:autoSpaceDN w:val="0"/>
    </w:pPr>
    <w:rPr>
      <w:rFonts w:ascii="Calibri" w:hAnsi="Calibri" w:cs="Calibri"/>
      <w:sz w:val="22"/>
    </w:rPr>
  </w:style>
  <w:style w:type="paragraph" w:customStyle="1" w:styleId="ConsPlusTitle">
    <w:name w:val="ConsPlusTitle"/>
    <w:rsid w:val="00030BA1"/>
    <w:pPr>
      <w:widowControl w:val="0"/>
      <w:autoSpaceDE w:val="0"/>
      <w:autoSpaceDN w:val="0"/>
    </w:pPr>
    <w:rPr>
      <w:rFonts w:ascii="Calibri" w:hAnsi="Calibri" w:cs="Calibri"/>
      <w:b/>
      <w:sz w:val="22"/>
    </w:rPr>
  </w:style>
  <w:style w:type="paragraph" w:styleId="ad">
    <w:name w:val="Normal (Web)"/>
    <w:basedOn w:val="a"/>
    <w:uiPriority w:val="99"/>
    <w:unhideWhenUsed/>
    <w:rsid w:val="002B5BEA"/>
    <w:pPr>
      <w:spacing w:before="100" w:beforeAutospacing="1" w:after="100" w:afterAutospacing="1"/>
    </w:pPr>
    <w:rPr>
      <w:sz w:val="24"/>
      <w:szCs w:val="24"/>
    </w:rPr>
  </w:style>
  <w:style w:type="paragraph" w:styleId="HTML">
    <w:name w:val="HTML Preformatted"/>
    <w:basedOn w:val="a"/>
    <w:link w:val="HTML0"/>
    <w:rsid w:val="0089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897AF1"/>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4">
    <w:name w:val="heading 4"/>
    <w:basedOn w:val="a"/>
    <w:next w:val="a"/>
    <w:link w:val="40"/>
    <w:unhideWhenUsed/>
    <w:qFormat/>
    <w:rsid w:val="00BE19D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a6">
    <w:name w:val="Нижний колонтитул Знак"/>
    <w:basedOn w:val="a0"/>
    <w:link w:val="a5"/>
    <w:uiPriority w:val="99"/>
    <w:rsid w:val="007F1204"/>
  </w:style>
  <w:style w:type="paragraph" w:styleId="ab">
    <w:name w:val="List Paragraph"/>
    <w:basedOn w:val="a"/>
    <w:uiPriority w:val="34"/>
    <w:qFormat/>
    <w:rsid w:val="00E6525E"/>
    <w:pPr>
      <w:ind w:left="720"/>
      <w:contextualSpacing/>
    </w:pPr>
  </w:style>
  <w:style w:type="character" w:customStyle="1" w:styleId="40">
    <w:name w:val="Заголовок 4 Знак"/>
    <w:basedOn w:val="a0"/>
    <w:link w:val="4"/>
    <w:rsid w:val="00BE19D1"/>
    <w:rPr>
      <w:rFonts w:asciiTheme="majorHAnsi" w:eastAsiaTheme="majorEastAsia" w:hAnsiTheme="majorHAnsi" w:cstheme="majorBidi"/>
      <w:b/>
      <w:bCs/>
      <w:i/>
      <w:iCs/>
      <w:color w:val="4F81BD" w:themeColor="accent1"/>
    </w:rPr>
  </w:style>
  <w:style w:type="character" w:styleId="ac">
    <w:name w:val="Strong"/>
    <w:basedOn w:val="a0"/>
    <w:uiPriority w:val="22"/>
    <w:qFormat/>
    <w:rsid w:val="00BE19D1"/>
    <w:rPr>
      <w:b/>
      <w:bCs/>
    </w:rPr>
  </w:style>
  <w:style w:type="paragraph" w:customStyle="1" w:styleId="ConsPlusNormal">
    <w:name w:val="ConsPlusNormal"/>
    <w:rsid w:val="00E04591"/>
    <w:pPr>
      <w:widowControl w:val="0"/>
      <w:autoSpaceDE w:val="0"/>
      <w:autoSpaceDN w:val="0"/>
    </w:pPr>
    <w:rPr>
      <w:rFonts w:ascii="Calibri" w:hAnsi="Calibri" w:cs="Calibri"/>
      <w:sz w:val="22"/>
    </w:rPr>
  </w:style>
  <w:style w:type="paragraph" w:customStyle="1" w:styleId="ConsPlusTitle">
    <w:name w:val="ConsPlusTitle"/>
    <w:rsid w:val="00030BA1"/>
    <w:pPr>
      <w:widowControl w:val="0"/>
      <w:autoSpaceDE w:val="0"/>
      <w:autoSpaceDN w:val="0"/>
    </w:pPr>
    <w:rPr>
      <w:rFonts w:ascii="Calibri" w:hAnsi="Calibri" w:cs="Calibri"/>
      <w:b/>
      <w:sz w:val="22"/>
    </w:rPr>
  </w:style>
  <w:style w:type="paragraph" w:styleId="ad">
    <w:name w:val="Normal (Web)"/>
    <w:basedOn w:val="a"/>
    <w:uiPriority w:val="99"/>
    <w:unhideWhenUsed/>
    <w:rsid w:val="002B5BEA"/>
    <w:pPr>
      <w:spacing w:before="100" w:beforeAutospacing="1" w:after="100" w:afterAutospacing="1"/>
    </w:pPr>
    <w:rPr>
      <w:sz w:val="24"/>
      <w:szCs w:val="24"/>
    </w:rPr>
  </w:style>
  <w:style w:type="paragraph" w:styleId="HTML">
    <w:name w:val="HTML Preformatted"/>
    <w:basedOn w:val="a"/>
    <w:link w:val="HTML0"/>
    <w:rsid w:val="0089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897AF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9698">
      <w:bodyDiv w:val="1"/>
      <w:marLeft w:val="0"/>
      <w:marRight w:val="0"/>
      <w:marTop w:val="0"/>
      <w:marBottom w:val="0"/>
      <w:divBdr>
        <w:top w:val="none" w:sz="0" w:space="0" w:color="auto"/>
        <w:left w:val="none" w:sz="0" w:space="0" w:color="auto"/>
        <w:bottom w:val="none" w:sz="0" w:space="0" w:color="auto"/>
        <w:right w:val="none" w:sz="0" w:space="0" w:color="auto"/>
      </w:divBdr>
    </w:div>
    <w:div w:id="196800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4CDA489AE9B7397C312520970BA2FA00DDC6914032CAB37A8835ABA861023D4B41F0CxCMDM" TargetMode="External"/><Relationship Id="rId18" Type="http://schemas.openxmlformats.org/officeDocument/2006/relationships/hyperlink" Target="consultantplus://offline/ref=54CDA489AE9B7397C312520970BA2FA00DDC69140221AB37A8835ABA861023D4B41F0CxCMC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4CDA489AE9B7397C312520970BA2FA00DDC69140223AB37A8835ABA861023D4B41F0CxCMCM" TargetMode="External"/><Relationship Id="rId7" Type="http://schemas.openxmlformats.org/officeDocument/2006/relationships/footnotes" Target="footnotes.xml"/><Relationship Id="rId12" Type="http://schemas.openxmlformats.org/officeDocument/2006/relationships/hyperlink" Target="consultantplus://offline/ref=54CDA489AE9B7397C312520970BA2FA00DDC69140220AB37A8835ABA861023D4B41F0CxCMCM" TargetMode="External"/><Relationship Id="rId17" Type="http://schemas.openxmlformats.org/officeDocument/2006/relationships/hyperlink" Target="consultantplus://offline/ref=54CDA489AE9B7397C312520970BA2FA00DDC69130320AB37A8835ABA861023D4B41F0CxCMC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54CDA489AE9B7397C312520970BA2FA00DDC69140225AB37A8835ABA861023D4B41F0CxCMDM" TargetMode="External"/><Relationship Id="rId20" Type="http://schemas.openxmlformats.org/officeDocument/2006/relationships/hyperlink" Target="consultantplus://offline/ref=54CDA489AE9B7397C312520970BA2FA00DDC69140520AB37A8835ABA861023D4B41F0CxCMC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4CDA489AE9B7397C312520970BA2FA00DDC6914032DAB37A8835ABA861023D4B41F0CxCMDM" TargetMode="External"/><Relationship Id="rId24" Type="http://schemas.openxmlformats.org/officeDocument/2006/relationships/hyperlink" Target="consultantplus://offline/ref=8EFBF3FF20062A24360097252AC6F50F25E62B8370E12787265FE0128306AA2C2645151DeBoEM" TargetMode="External"/><Relationship Id="rId5" Type="http://schemas.openxmlformats.org/officeDocument/2006/relationships/settings" Target="settings.xml"/><Relationship Id="rId15" Type="http://schemas.openxmlformats.org/officeDocument/2006/relationships/hyperlink" Target="consultantplus://offline/ref=54CDA489AE9B7397C312520970BA2FA00DDC69130321AB37A8835ABA861023D4B41F0CxCMCM" TargetMode="External"/><Relationship Id="rId23" Type="http://schemas.openxmlformats.org/officeDocument/2006/relationships/hyperlink" Target="consultantplus://offline/ref=54CDA489AE9B7397C312520970BA2FA00DDC6913022CAB37A8835ABA861023D4B41F0CxCMFM" TargetMode="External"/><Relationship Id="rId10" Type="http://schemas.openxmlformats.org/officeDocument/2006/relationships/hyperlink" Target="consultantplus://offline/ref=54CDA489AE9B7397C312520970BA2FA00EDB6C16042CAB37A8835ABA861023D4B41F0CC805xCMDM" TargetMode="External"/><Relationship Id="rId19" Type="http://schemas.openxmlformats.org/officeDocument/2006/relationships/hyperlink" Target="consultantplus://offline/ref=54CDA489AE9B7397C312520970BA2FA00EDB68160421AB37A8835ABA861023D4B41F0CC800C8A93Ax5M5M" TargetMode="External"/><Relationship Id="rId4" Type="http://schemas.microsoft.com/office/2007/relationships/stylesWithEffects" Target="stylesWithEffects.xml"/><Relationship Id="rId9" Type="http://schemas.openxmlformats.org/officeDocument/2006/relationships/hyperlink" Target="consultantplus://offline/ref=54CDA489AE9B7397C312520970BA2FA00EDB6C16042CAB37A8835ABA861023D4B41F0CC805xCMDM" TargetMode="External"/><Relationship Id="rId14" Type="http://schemas.openxmlformats.org/officeDocument/2006/relationships/hyperlink" Target="consultantplus://offline/ref=54CDA489AE9B7397C312520970BA2FA00DDC69130323AB37A8835ABA861023D4B41F0CxCMCM" TargetMode="External"/><Relationship Id="rId22" Type="http://schemas.openxmlformats.org/officeDocument/2006/relationships/hyperlink" Target="consultantplus://offline/ref=54CDA489AE9B7397C312520970BA2FA00DDC69140222AB37A8835ABA861023D4B41F0CxCMC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76031-EECE-4541-95AA-3C8DB8162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597</TotalTime>
  <Pages>17</Pages>
  <Words>3229</Words>
  <Characters>28022</Characters>
  <Application>Microsoft Office Word</Application>
  <DocSecurity>0</DocSecurity>
  <Lines>233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31189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Летник</cp:lastModifiedBy>
  <cp:revision>42</cp:revision>
  <cp:lastPrinted>2017-07-27T08:57:00Z</cp:lastPrinted>
  <dcterms:created xsi:type="dcterms:W3CDTF">2017-04-04T08:51:00Z</dcterms:created>
  <dcterms:modified xsi:type="dcterms:W3CDTF">2017-07-27T08:59:00Z</dcterms:modified>
</cp:coreProperties>
</file>