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37" w:rsidRDefault="00A24D37">
      <w:pPr>
        <w:rPr>
          <w:b/>
          <w:sz w:val="30"/>
        </w:rPr>
      </w:pPr>
    </w:p>
    <w:p w:rsidR="00AE1310" w:rsidRDefault="00AE1310">
      <w:pPr>
        <w:rPr>
          <w:b/>
          <w:sz w:val="30"/>
        </w:rPr>
      </w:pPr>
    </w:p>
    <w:p w:rsidR="00AE1310" w:rsidRDefault="00AE1310">
      <w:pPr>
        <w:rPr>
          <w:b/>
          <w:sz w:val="30"/>
        </w:rPr>
      </w:pPr>
    </w:p>
    <w:p w:rsidR="005F63B3" w:rsidRDefault="005F63B3" w:rsidP="005F63B3">
      <w:pPr>
        <w:jc w:val="center"/>
        <w:rPr>
          <w:b/>
          <w:sz w:val="40"/>
          <w:szCs w:val="40"/>
        </w:rPr>
      </w:pPr>
      <w:r w:rsidRPr="00B271E2">
        <w:rPr>
          <w:b/>
          <w:sz w:val="40"/>
          <w:szCs w:val="40"/>
        </w:rPr>
        <w:t>Администрация</w:t>
      </w:r>
      <w:r>
        <w:rPr>
          <w:b/>
          <w:sz w:val="40"/>
          <w:szCs w:val="40"/>
        </w:rPr>
        <w:t xml:space="preserve"> </w:t>
      </w:r>
      <w:r w:rsidRPr="004A020B">
        <w:rPr>
          <w:b/>
          <w:sz w:val="40"/>
          <w:szCs w:val="40"/>
        </w:rPr>
        <w:t>города</w:t>
      </w:r>
    </w:p>
    <w:p w:rsidR="005F63B3" w:rsidRPr="004A020B" w:rsidRDefault="005F63B3" w:rsidP="005F63B3">
      <w:pPr>
        <w:jc w:val="center"/>
        <w:rPr>
          <w:b/>
          <w:sz w:val="40"/>
          <w:szCs w:val="40"/>
        </w:rPr>
      </w:pPr>
      <w:r w:rsidRPr="004A020B">
        <w:rPr>
          <w:b/>
          <w:sz w:val="40"/>
          <w:szCs w:val="40"/>
        </w:rPr>
        <w:t>Каменск-Шахтинский</w:t>
      </w:r>
    </w:p>
    <w:p w:rsidR="005F63B3" w:rsidRDefault="005F63B3" w:rsidP="005F63B3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Проект </w:t>
      </w:r>
    </w:p>
    <w:p w:rsidR="00F259D3" w:rsidRDefault="00F259D3">
      <w:pPr>
        <w:rPr>
          <w:b/>
          <w:sz w:val="30"/>
        </w:rPr>
      </w:pPr>
    </w:p>
    <w:p w:rsidR="00F259D3" w:rsidRDefault="00F259D3">
      <w:pPr>
        <w:rPr>
          <w:b/>
          <w:sz w:val="30"/>
        </w:rPr>
      </w:pPr>
    </w:p>
    <w:p w:rsidR="00F259D3" w:rsidRDefault="00F259D3">
      <w:pPr>
        <w:rPr>
          <w:b/>
          <w:sz w:val="30"/>
        </w:rPr>
      </w:pPr>
    </w:p>
    <w:p w:rsidR="00A24D37" w:rsidRDefault="00A24D37" w:rsidP="00E912E7">
      <w:r>
        <w:t xml:space="preserve">О внесении  изменений  </w:t>
      </w:r>
      <w:proofErr w:type="gramStart"/>
      <w:r>
        <w:t>в</w:t>
      </w:r>
      <w:proofErr w:type="gramEnd"/>
      <w:r>
        <w:t xml:space="preserve"> </w:t>
      </w:r>
    </w:p>
    <w:p w:rsidR="00A24D37" w:rsidRDefault="003D5211" w:rsidP="00E912E7">
      <w:r>
        <w:t>п</w:t>
      </w:r>
      <w:r w:rsidR="00A24D37">
        <w:t xml:space="preserve">остановление  </w:t>
      </w:r>
      <w:r w:rsidR="00AE1310">
        <w:t>Администрации</w:t>
      </w:r>
      <w:r w:rsidR="00A24D37">
        <w:t xml:space="preserve">  города </w:t>
      </w:r>
    </w:p>
    <w:p w:rsidR="00E912E7" w:rsidRDefault="00A24D37" w:rsidP="00E912E7">
      <w:r>
        <w:t>от 11.06.2009 № 865</w:t>
      </w:r>
      <w:r w:rsidR="00E912E7">
        <w:t xml:space="preserve"> «О создании комиссии</w:t>
      </w:r>
    </w:p>
    <w:p w:rsidR="00E912E7" w:rsidRDefault="00E912E7" w:rsidP="00E912E7">
      <w:r>
        <w:t>по отбору субъектов малого и среднего</w:t>
      </w:r>
    </w:p>
    <w:p w:rsidR="00E912E7" w:rsidRDefault="00E912E7" w:rsidP="00E912E7">
      <w:r>
        <w:t xml:space="preserve">предпринимательства, организаций, </w:t>
      </w:r>
    </w:p>
    <w:p w:rsidR="00E912E7" w:rsidRDefault="00E912E7" w:rsidP="00E912E7">
      <w:r>
        <w:t xml:space="preserve">образующих инфраструктуру </w:t>
      </w:r>
    </w:p>
    <w:p w:rsidR="00E912E7" w:rsidRDefault="00E912E7" w:rsidP="00E912E7">
      <w:r>
        <w:t xml:space="preserve">поддержки субъектов малого и среднего </w:t>
      </w:r>
    </w:p>
    <w:p w:rsidR="00E912E7" w:rsidRDefault="00E912E7" w:rsidP="00E912E7">
      <w:r>
        <w:t xml:space="preserve">предпринимательства на  предоставление </w:t>
      </w:r>
    </w:p>
    <w:p w:rsidR="00A24D37" w:rsidRDefault="00E912E7" w:rsidP="00E912E7">
      <w:r>
        <w:t>финансовой подде</w:t>
      </w:r>
      <w:r w:rsidR="00B90166">
        <w:t>ржки и  муниципальных гарантий»</w:t>
      </w:r>
    </w:p>
    <w:p w:rsidR="00A24D37" w:rsidRDefault="00A24D37"/>
    <w:p w:rsidR="00A24D37" w:rsidRDefault="00A24D37">
      <w:pPr>
        <w:pStyle w:val="a1"/>
        <w:rPr>
          <w:szCs w:val="28"/>
        </w:rPr>
      </w:pPr>
      <w:r>
        <w:tab/>
      </w:r>
      <w:r>
        <w:rPr>
          <w:szCs w:val="28"/>
        </w:rPr>
        <w:t xml:space="preserve">В связи с </w:t>
      </w:r>
      <w:r w:rsidR="00FD1054">
        <w:rPr>
          <w:szCs w:val="28"/>
        </w:rPr>
        <w:t xml:space="preserve">произошедшими </w:t>
      </w:r>
      <w:r>
        <w:rPr>
          <w:szCs w:val="28"/>
        </w:rPr>
        <w:t>кадровыми изменениями и в целях совершенствования механизма оказания финансовой поддержки субъектам малого и среднего пр</w:t>
      </w:r>
      <w:r w:rsidR="00E716E7">
        <w:rPr>
          <w:szCs w:val="28"/>
        </w:rPr>
        <w:t>едпринимательства, организациям</w:t>
      </w:r>
      <w:r>
        <w:rPr>
          <w:szCs w:val="28"/>
        </w:rPr>
        <w:t>, образующим инфраструктуру поддержки субъектов малого и среднего предпринимательства</w:t>
      </w:r>
      <w:r w:rsidR="00FD1054">
        <w:rPr>
          <w:szCs w:val="28"/>
        </w:rPr>
        <w:t xml:space="preserve"> </w:t>
      </w:r>
    </w:p>
    <w:p w:rsidR="00A24D37" w:rsidRDefault="00A24D37">
      <w:pPr>
        <w:pStyle w:val="a1"/>
        <w:rPr>
          <w:sz w:val="16"/>
        </w:rPr>
      </w:pPr>
    </w:p>
    <w:p w:rsidR="00A24D37" w:rsidRDefault="00A24D37">
      <w:pPr>
        <w:pStyle w:val="a1"/>
        <w:rPr>
          <w:b/>
          <w:w w:val="150"/>
          <w:sz w:val="2"/>
        </w:rPr>
      </w:pPr>
    </w:p>
    <w:p w:rsidR="00A24D37" w:rsidRDefault="00A24D37">
      <w:pPr>
        <w:pStyle w:val="a1"/>
        <w:rPr>
          <w:b/>
          <w:w w:val="150"/>
          <w:sz w:val="2"/>
        </w:rPr>
      </w:pPr>
    </w:p>
    <w:p w:rsidR="00A24D37" w:rsidRDefault="00A24D37">
      <w:pPr>
        <w:jc w:val="center"/>
        <w:rPr>
          <w:b/>
          <w:w w:val="150"/>
          <w:sz w:val="2"/>
        </w:rPr>
      </w:pPr>
    </w:p>
    <w:p w:rsidR="00A24D37" w:rsidRPr="004B241E" w:rsidRDefault="00A24D37">
      <w:pPr>
        <w:pStyle w:val="1"/>
        <w:rPr>
          <w:b w:val="0"/>
          <w:spacing w:val="20"/>
          <w:sz w:val="30"/>
          <w:szCs w:val="30"/>
        </w:rPr>
      </w:pPr>
      <w:r w:rsidRPr="004B241E">
        <w:rPr>
          <w:b w:val="0"/>
          <w:spacing w:val="20"/>
          <w:sz w:val="30"/>
          <w:szCs w:val="30"/>
        </w:rPr>
        <w:t>ПОСТАНОВЛЯЮ:</w:t>
      </w:r>
    </w:p>
    <w:p w:rsidR="00651761" w:rsidRPr="00651761" w:rsidRDefault="00651761" w:rsidP="00651761"/>
    <w:p w:rsidR="00A24D37" w:rsidRDefault="00A24D37">
      <w:pPr>
        <w:jc w:val="both"/>
        <w:rPr>
          <w:sz w:val="2"/>
        </w:rPr>
      </w:pPr>
    </w:p>
    <w:p w:rsidR="001414C0" w:rsidRPr="001414C0" w:rsidRDefault="00FD1054" w:rsidP="00AD1BD1">
      <w:pPr>
        <w:numPr>
          <w:ilvl w:val="0"/>
          <w:numId w:val="9"/>
        </w:numPr>
        <w:ind w:left="0" w:firstLine="709"/>
        <w:jc w:val="both"/>
      </w:pPr>
      <w:r>
        <w:t xml:space="preserve">Внести в </w:t>
      </w:r>
      <w:r w:rsidR="008F2A07">
        <w:t>постановлени</w:t>
      </w:r>
      <w:r w:rsidR="001414C0">
        <w:t>е</w:t>
      </w:r>
      <w:r w:rsidR="008F2A07">
        <w:t xml:space="preserve"> </w:t>
      </w:r>
      <w:r w:rsidR="00651761">
        <w:t xml:space="preserve">Администрации </w:t>
      </w:r>
      <w:r w:rsidR="008F2A07">
        <w:t>города от 11.06.2009 № 865</w:t>
      </w:r>
      <w:r w:rsidR="00AE1310">
        <w:t xml:space="preserve"> </w:t>
      </w:r>
      <w:r w:rsidR="008F2A07">
        <w:t xml:space="preserve">«О </w:t>
      </w:r>
      <w:proofErr w:type="gramStart"/>
      <w:r w:rsidR="008F2A07">
        <w:t>создании</w:t>
      </w:r>
      <w:proofErr w:type="gramEnd"/>
      <w:r w:rsidR="008F2A07">
        <w:t xml:space="preserve"> комиссии по </w:t>
      </w:r>
      <w:r w:rsidR="008942E4">
        <w:t xml:space="preserve">отбору субъектов малого и среднего предпринимательства, организаций, образующих инфраструктуру поддержки субъектов малого и среднего предпринимательства на  </w:t>
      </w:r>
      <w:r w:rsidR="008F2A07">
        <w:t>предоставлени</w:t>
      </w:r>
      <w:r w:rsidR="008942E4">
        <w:t xml:space="preserve">е финансовой поддержки и </w:t>
      </w:r>
      <w:r w:rsidR="008F2A07">
        <w:t>муниципальных гарантий»</w:t>
      </w:r>
      <w:r w:rsidR="00E73E87">
        <w:t xml:space="preserve"> </w:t>
      </w:r>
      <w:r w:rsidR="001414C0">
        <w:t xml:space="preserve">следующие </w:t>
      </w:r>
      <w:r>
        <w:rPr>
          <w:szCs w:val="28"/>
        </w:rPr>
        <w:t>изменения</w:t>
      </w:r>
      <w:r w:rsidR="001414C0">
        <w:rPr>
          <w:szCs w:val="28"/>
        </w:rPr>
        <w:t>:</w:t>
      </w:r>
    </w:p>
    <w:p w:rsidR="008F2A07" w:rsidRDefault="001414C0" w:rsidP="001414C0">
      <w:pPr>
        <w:ind w:left="709"/>
        <w:jc w:val="both"/>
        <w:rPr>
          <w:szCs w:val="28"/>
        </w:rPr>
      </w:pPr>
      <w:r>
        <w:rPr>
          <w:szCs w:val="28"/>
        </w:rPr>
        <w:t xml:space="preserve">1.1. </w:t>
      </w:r>
      <w:r w:rsidR="00AD1BD1">
        <w:rPr>
          <w:szCs w:val="28"/>
        </w:rPr>
        <w:t xml:space="preserve">  </w:t>
      </w:r>
      <w:r w:rsidR="00C343DD">
        <w:rPr>
          <w:szCs w:val="28"/>
        </w:rPr>
        <w:t>П</w:t>
      </w:r>
      <w:r>
        <w:rPr>
          <w:szCs w:val="28"/>
        </w:rPr>
        <w:t xml:space="preserve">риложение 1 </w:t>
      </w:r>
      <w:r w:rsidR="00FD1054">
        <w:rPr>
          <w:szCs w:val="28"/>
        </w:rPr>
        <w:t>изложи</w:t>
      </w:r>
      <w:r w:rsidR="00012E4C">
        <w:rPr>
          <w:szCs w:val="28"/>
        </w:rPr>
        <w:t>ть</w:t>
      </w:r>
      <w:r w:rsidR="00FD1054">
        <w:rPr>
          <w:szCs w:val="28"/>
        </w:rPr>
        <w:t xml:space="preserve"> в </w:t>
      </w:r>
      <w:r w:rsidR="00B90166">
        <w:rPr>
          <w:szCs w:val="28"/>
        </w:rPr>
        <w:t xml:space="preserve">следующей </w:t>
      </w:r>
      <w:r w:rsidR="0034247D">
        <w:rPr>
          <w:szCs w:val="28"/>
        </w:rPr>
        <w:t>редакции, согласно приложению</w:t>
      </w:r>
      <w:r w:rsidR="00FD1054">
        <w:rPr>
          <w:szCs w:val="28"/>
        </w:rPr>
        <w:t>.</w:t>
      </w:r>
    </w:p>
    <w:p w:rsidR="00F73ADE" w:rsidRDefault="00012E4C" w:rsidP="00AD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F73ADE">
        <w:rPr>
          <w:szCs w:val="28"/>
        </w:rPr>
        <w:t xml:space="preserve"> </w:t>
      </w:r>
      <w:r w:rsidR="00AD1BD1">
        <w:rPr>
          <w:szCs w:val="28"/>
        </w:rPr>
        <w:t>Пункт</w:t>
      </w:r>
      <w:r w:rsidR="00F73ADE">
        <w:rPr>
          <w:szCs w:val="28"/>
        </w:rPr>
        <w:t>ы</w:t>
      </w:r>
      <w:r w:rsidR="00AD1BD1">
        <w:rPr>
          <w:szCs w:val="28"/>
        </w:rPr>
        <w:t xml:space="preserve"> 1.1 </w:t>
      </w:r>
      <w:r w:rsidR="00F73ADE">
        <w:rPr>
          <w:szCs w:val="28"/>
        </w:rPr>
        <w:t xml:space="preserve">и 1.2 </w:t>
      </w:r>
      <w:r w:rsidR="00AD1BD1">
        <w:rPr>
          <w:szCs w:val="28"/>
        </w:rPr>
        <w:t xml:space="preserve">раздела </w:t>
      </w:r>
      <w:r w:rsidR="00F73ADE">
        <w:rPr>
          <w:szCs w:val="28"/>
        </w:rPr>
        <w:t>1</w:t>
      </w:r>
      <w:r w:rsidR="00AD1BD1">
        <w:rPr>
          <w:szCs w:val="28"/>
        </w:rPr>
        <w:t xml:space="preserve"> приложения 2 изложить в </w:t>
      </w:r>
      <w:r w:rsidR="00F73ADE">
        <w:rPr>
          <w:szCs w:val="28"/>
        </w:rPr>
        <w:t xml:space="preserve">следующей </w:t>
      </w:r>
      <w:r w:rsidR="00AD1BD1">
        <w:rPr>
          <w:szCs w:val="28"/>
        </w:rPr>
        <w:t xml:space="preserve">редакции: </w:t>
      </w:r>
    </w:p>
    <w:p w:rsidR="00F73ADE" w:rsidRDefault="00AD1BD1" w:rsidP="00F73AD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916BFF">
        <w:rPr>
          <w:szCs w:val="28"/>
        </w:rPr>
        <w:t xml:space="preserve">1.1. </w:t>
      </w:r>
      <w:r>
        <w:rPr>
          <w:szCs w:val="28"/>
        </w:rPr>
        <w:t>К</w:t>
      </w:r>
      <w:r w:rsidRPr="007B725B">
        <w:rPr>
          <w:szCs w:val="28"/>
        </w:rPr>
        <w:t>омисси</w:t>
      </w:r>
      <w:r>
        <w:rPr>
          <w:szCs w:val="28"/>
        </w:rPr>
        <w:t>ю</w:t>
      </w:r>
      <w:r w:rsidRPr="007B725B">
        <w:rPr>
          <w:szCs w:val="28"/>
        </w:rPr>
        <w:t xml:space="preserve"> по отбору субъектов малого и среднего предпринимательства,</w:t>
      </w:r>
      <w:r>
        <w:rPr>
          <w:szCs w:val="28"/>
        </w:rPr>
        <w:t xml:space="preserve"> </w:t>
      </w:r>
      <w:r w:rsidRPr="007B725B">
        <w:rPr>
          <w:szCs w:val="28"/>
        </w:rPr>
        <w:t>организаций, образующих инфраструктуру поддержки субъектов малого предпринимательства на предоставление финансовой поддержки и муниципальных гарантий</w:t>
      </w:r>
      <w:r>
        <w:rPr>
          <w:szCs w:val="28"/>
        </w:rPr>
        <w:t xml:space="preserve"> (далее - Комиссия)</w:t>
      </w:r>
      <w:r w:rsidRPr="00916BFF">
        <w:rPr>
          <w:szCs w:val="28"/>
        </w:rPr>
        <w:t xml:space="preserve"> возглавляет заместитель </w:t>
      </w:r>
      <w:r>
        <w:rPr>
          <w:szCs w:val="28"/>
        </w:rPr>
        <w:t>г</w:t>
      </w:r>
      <w:r w:rsidRPr="00916BFF">
        <w:rPr>
          <w:szCs w:val="28"/>
        </w:rPr>
        <w:t>лавы Администрации города</w:t>
      </w:r>
      <w:r>
        <w:rPr>
          <w:szCs w:val="28"/>
        </w:rPr>
        <w:t xml:space="preserve"> – начальник финансового управления</w:t>
      </w:r>
      <w:r w:rsidR="00F73ADE">
        <w:rPr>
          <w:szCs w:val="28"/>
        </w:rPr>
        <w:t>.</w:t>
      </w:r>
    </w:p>
    <w:p w:rsidR="00471514" w:rsidRPr="00916BFF" w:rsidRDefault="00471514" w:rsidP="00F73AD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16BFF">
        <w:rPr>
          <w:szCs w:val="28"/>
        </w:rPr>
        <w:t>1.</w:t>
      </w:r>
      <w:r>
        <w:rPr>
          <w:szCs w:val="28"/>
        </w:rPr>
        <w:t>2</w:t>
      </w:r>
      <w:r w:rsidRPr="00916BFF">
        <w:rPr>
          <w:szCs w:val="28"/>
        </w:rPr>
        <w:t>. В состав Комиссии в обязательном порядке входят представители отдела экономи</w:t>
      </w:r>
      <w:r>
        <w:rPr>
          <w:szCs w:val="28"/>
        </w:rPr>
        <w:t>ческого анализа, развития и поддержки предпринимательства</w:t>
      </w:r>
      <w:r w:rsidRPr="00916BFF">
        <w:rPr>
          <w:szCs w:val="28"/>
        </w:rPr>
        <w:t xml:space="preserve">, </w:t>
      </w:r>
      <w:r>
        <w:rPr>
          <w:szCs w:val="28"/>
        </w:rPr>
        <w:t xml:space="preserve">сектора </w:t>
      </w:r>
      <w:r>
        <w:rPr>
          <w:szCs w:val="28"/>
        </w:rPr>
        <w:lastRenderedPageBreak/>
        <w:t>потребительского ранка товаров, услуг</w:t>
      </w:r>
      <w:r w:rsidRPr="00916BFF">
        <w:rPr>
          <w:szCs w:val="28"/>
        </w:rPr>
        <w:t>, финансового управления Администрации города</w:t>
      </w:r>
      <w:proofErr w:type="gramStart"/>
      <w:r w:rsidR="00F73ADE">
        <w:rPr>
          <w:szCs w:val="28"/>
        </w:rPr>
        <w:t>.</w:t>
      </w:r>
      <w:r>
        <w:rPr>
          <w:szCs w:val="28"/>
        </w:rPr>
        <w:t>»</w:t>
      </w:r>
      <w:r w:rsidRPr="00916BFF">
        <w:rPr>
          <w:szCs w:val="28"/>
        </w:rPr>
        <w:t>.</w:t>
      </w:r>
      <w:proofErr w:type="gramEnd"/>
    </w:p>
    <w:p w:rsidR="00FD1054" w:rsidRPr="0034247D" w:rsidRDefault="006E1F3D" w:rsidP="00471514">
      <w:pPr>
        <w:numPr>
          <w:ilvl w:val="0"/>
          <w:numId w:val="9"/>
        </w:numPr>
        <w:ind w:left="0" w:firstLine="709"/>
        <w:jc w:val="both"/>
        <w:rPr>
          <w:bCs/>
          <w:szCs w:val="28"/>
        </w:rPr>
      </w:pPr>
      <w:r w:rsidRPr="00FD1054">
        <w:rPr>
          <w:szCs w:val="28"/>
        </w:rPr>
        <w:t>Настоящее постановление подлежит опубликованию и вступает в силу со дня его официального опубликования.</w:t>
      </w:r>
    </w:p>
    <w:p w:rsidR="0034247D" w:rsidRPr="00FD1054" w:rsidRDefault="0034247D" w:rsidP="0034247D">
      <w:pPr>
        <w:numPr>
          <w:ilvl w:val="0"/>
          <w:numId w:val="9"/>
        </w:numPr>
        <w:autoSpaceDE w:val="0"/>
        <w:autoSpaceDN w:val="0"/>
        <w:adjustRightInd w:val="0"/>
        <w:ind w:left="0" w:right="-23" w:firstLine="709"/>
        <w:jc w:val="both"/>
        <w:outlineLvl w:val="0"/>
        <w:rPr>
          <w:bCs/>
          <w:szCs w:val="28"/>
        </w:rPr>
      </w:pPr>
      <w:proofErr w:type="gramStart"/>
      <w:r w:rsidRPr="00FD1054">
        <w:rPr>
          <w:szCs w:val="28"/>
        </w:rPr>
        <w:t>Контроль за</w:t>
      </w:r>
      <w:proofErr w:type="gramEnd"/>
      <w:r w:rsidRPr="00FD1054">
        <w:rPr>
          <w:szCs w:val="28"/>
        </w:rPr>
        <w:t xml:space="preserve"> исполнением данного постановления возложить на заместителя главы Администрации города – начальника финансового управления Калмыкову</w:t>
      </w:r>
      <w:r w:rsidRPr="001414C0">
        <w:rPr>
          <w:szCs w:val="28"/>
        </w:rPr>
        <w:t xml:space="preserve"> </w:t>
      </w:r>
      <w:r w:rsidRPr="00FD1054">
        <w:rPr>
          <w:szCs w:val="28"/>
        </w:rPr>
        <w:t>В.И.</w:t>
      </w:r>
    </w:p>
    <w:p w:rsidR="0034247D" w:rsidRPr="00FD1054" w:rsidRDefault="0034247D" w:rsidP="0034247D">
      <w:pPr>
        <w:jc w:val="both"/>
        <w:rPr>
          <w:bCs/>
          <w:szCs w:val="28"/>
        </w:rPr>
      </w:pPr>
    </w:p>
    <w:p w:rsidR="00F259D3" w:rsidRDefault="00F259D3" w:rsidP="00F259D3">
      <w:pPr>
        <w:jc w:val="both"/>
        <w:rPr>
          <w:szCs w:val="28"/>
        </w:rPr>
      </w:pPr>
    </w:p>
    <w:p w:rsidR="00F259D3" w:rsidRDefault="00F259D3" w:rsidP="00F259D3">
      <w:pPr>
        <w:jc w:val="both"/>
      </w:pPr>
    </w:p>
    <w:p w:rsidR="006E1F3D" w:rsidRDefault="00F259D3" w:rsidP="00F259D3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>
        <w:tab/>
      </w:r>
      <w:r w:rsidR="006E1F3D">
        <w:rPr>
          <w:szCs w:val="28"/>
        </w:rPr>
        <w:t>Глава Администрации</w:t>
      </w:r>
      <w:r w:rsidR="005314FA">
        <w:rPr>
          <w:szCs w:val="28"/>
        </w:rPr>
        <w:t xml:space="preserve"> города</w:t>
      </w:r>
      <w:r w:rsidR="005314FA">
        <w:rPr>
          <w:szCs w:val="28"/>
        </w:rPr>
        <w:tab/>
      </w:r>
      <w:r w:rsidR="005314FA">
        <w:rPr>
          <w:szCs w:val="28"/>
        </w:rPr>
        <w:tab/>
      </w:r>
      <w:r w:rsidR="005314FA">
        <w:rPr>
          <w:szCs w:val="28"/>
        </w:rPr>
        <w:tab/>
      </w:r>
      <w:r w:rsidR="005314FA">
        <w:rPr>
          <w:szCs w:val="28"/>
        </w:rPr>
        <w:tab/>
        <w:t xml:space="preserve">О.Э. </w:t>
      </w:r>
      <w:proofErr w:type="spellStart"/>
      <w:r w:rsidR="003F44D2">
        <w:rPr>
          <w:szCs w:val="28"/>
        </w:rPr>
        <w:t>Каюдин</w:t>
      </w:r>
      <w:proofErr w:type="spellEnd"/>
    </w:p>
    <w:p w:rsidR="00F259D3" w:rsidRPr="002064B6" w:rsidRDefault="006E1F3D" w:rsidP="00F259D3">
      <w:pPr>
        <w:widowControl w:val="0"/>
        <w:autoSpaceDE w:val="0"/>
        <w:autoSpaceDN w:val="0"/>
        <w:adjustRightInd w:val="0"/>
        <w:ind w:firstLine="851"/>
        <w:rPr>
          <w:bCs/>
          <w:szCs w:val="28"/>
        </w:rPr>
      </w:pPr>
      <w:r>
        <w:rPr>
          <w:szCs w:val="28"/>
        </w:rPr>
        <w:t xml:space="preserve"> </w:t>
      </w:r>
      <w:r w:rsidR="00F259D3" w:rsidRPr="00B92651">
        <w:rPr>
          <w:szCs w:val="28"/>
        </w:rPr>
        <w:tab/>
      </w:r>
      <w:r w:rsidR="00F259D3" w:rsidRPr="00B92651">
        <w:rPr>
          <w:szCs w:val="28"/>
        </w:rPr>
        <w:tab/>
      </w:r>
      <w:r w:rsidR="00F259D3" w:rsidRPr="00B92651">
        <w:rPr>
          <w:szCs w:val="28"/>
        </w:rPr>
        <w:tab/>
        <w:t xml:space="preserve">                         </w:t>
      </w:r>
      <w:r w:rsidR="00F259D3">
        <w:rPr>
          <w:szCs w:val="28"/>
        </w:rPr>
        <w:tab/>
      </w:r>
      <w:r w:rsidR="00F259D3">
        <w:rPr>
          <w:szCs w:val="28"/>
        </w:rPr>
        <w:tab/>
      </w: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34247D" w:rsidRDefault="0034247D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A24D37" w:rsidRDefault="00A24D37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A24D37" w:rsidRDefault="00A24D37">
      <w:pPr>
        <w:ind w:right="-1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города </w:t>
      </w:r>
    </w:p>
    <w:p w:rsidR="00A24D37" w:rsidRDefault="00A24D3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  <w:r w:rsidR="00D80343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от </w:t>
      </w:r>
      <w:r w:rsidR="007C4DC1">
        <w:rPr>
          <w:sz w:val="24"/>
          <w:szCs w:val="24"/>
          <w:u w:val="single"/>
        </w:rPr>
        <w:t>___________</w:t>
      </w:r>
      <w:r>
        <w:rPr>
          <w:sz w:val="24"/>
          <w:szCs w:val="24"/>
        </w:rPr>
        <w:t xml:space="preserve">№ </w:t>
      </w:r>
      <w:r w:rsidR="007C4DC1">
        <w:rPr>
          <w:sz w:val="24"/>
          <w:szCs w:val="24"/>
          <w:u w:val="single"/>
        </w:rPr>
        <w:t>___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24D37" w:rsidRDefault="00A24D37">
      <w:pPr>
        <w:ind w:right="14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A24D37" w:rsidRDefault="00A24D37">
      <w:pPr>
        <w:ind w:right="14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города</w:t>
      </w:r>
    </w:p>
    <w:p w:rsidR="00A24D37" w:rsidRDefault="00A24D37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>
        <w:rPr>
          <w:sz w:val="24"/>
          <w:szCs w:val="24"/>
          <w:u w:val="single"/>
        </w:rPr>
        <w:t>11.06.2009</w:t>
      </w:r>
      <w:r w:rsidRPr="00E95A81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 xml:space="preserve">865 </w:t>
      </w:r>
    </w:p>
    <w:p w:rsidR="00A24D37" w:rsidRDefault="00A24D37">
      <w:pPr>
        <w:ind w:right="191"/>
        <w:jc w:val="right"/>
        <w:rPr>
          <w:sz w:val="24"/>
          <w:szCs w:val="24"/>
        </w:rPr>
      </w:pPr>
    </w:p>
    <w:p w:rsidR="00A24D37" w:rsidRPr="00471514" w:rsidRDefault="00A24D37">
      <w:pPr>
        <w:jc w:val="center"/>
        <w:rPr>
          <w:szCs w:val="28"/>
        </w:rPr>
      </w:pPr>
      <w:r w:rsidRPr="00471514">
        <w:rPr>
          <w:szCs w:val="28"/>
        </w:rPr>
        <w:t>Состав</w:t>
      </w:r>
    </w:p>
    <w:p w:rsidR="00A24D37" w:rsidRPr="00471514" w:rsidRDefault="00A24D37">
      <w:pPr>
        <w:jc w:val="center"/>
        <w:rPr>
          <w:szCs w:val="28"/>
        </w:rPr>
      </w:pPr>
      <w:r w:rsidRPr="00471514">
        <w:rPr>
          <w:szCs w:val="28"/>
        </w:rPr>
        <w:t xml:space="preserve">комиссии по отбору субъектов малого и среднего предпринимательства, </w:t>
      </w:r>
    </w:p>
    <w:p w:rsidR="00A24D37" w:rsidRPr="00471514" w:rsidRDefault="00AE1310">
      <w:pPr>
        <w:jc w:val="center"/>
        <w:rPr>
          <w:szCs w:val="28"/>
        </w:rPr>
      </w:pPr>
      <w:r w:rsidRPr="00471514">
        <w:rPr>
          <w:szCs w:val="28"/>
        </w:rPr>
        <w:t>организаций</w:t>
      </w:r>
      <w:r w:rsidR="00A24D37" w:rsidRPr="00471514">
        <w:rPr>
          <w:szCs w:val="28"/>
        </w:rPr>
        <w:t>, образующих инфраструктуру поддержки субъектов малого предпринимательства на предоставление финансовой поддержки и муниципальных гарантий</w:t>
      </w:r>
    </w:p>
    <w:p w:rsidR="00A24D37" w:rsidRDefault="00A24D37">
      <w:pPr>
        <w:jc w:val="center"/>
        <w:rPr>
          <w:b/>
        </w:rPr>
      </w:pPr>
    </w:p>
    <w:tbl>
      <w:tblPr>
        <w:tblW w:w="0" w:type="auto"/>
        <w:tblInd w:w="101" w:type="dxa"/>
        <w:tblLayout w:type="fixed"/>
        <w:tblLook w:val="0000"/>
      </w:tblPr>
      <w:tblGrid>
        <w:gridCol w:w="3693"/>
        <w:gridCol w:w="6701"/>
      </w:tblGrid>
      <w:tr w:rsid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4D2" w:rsidRPr="00716B65" w:rsidRDefault="003F44D2" w:rsidP="008466FA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Калмыкова Вера Ивановна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4D2" w:rsidRPr="00716B65" w:rsidRDefault="003F44D2" w:rsidP="008466FA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716B65">
              <w:rPr>
                <w:szCs w:val="28"/>
              </w:rPr>
              <w:t xml:space="preserve">аместитель </w:t>
            </w:r>
            <w:r>
              <w:rPr>
                <w:szCs w:val="28"/>
              </w:rPr>
              <w:t>г</w:t>
            </w:r>
            <w:r w:rsidRPr="00716B65">
              <w:rPr>
                <w:szCs w:val="28"/>
              </w:rPr>
              <w:t>лавы Администрации города</w:t>
            </w: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-н</w:t>
            </w:r>
            <w:proofErr w:type="gramEnd"/>
            <w:r>
              <w:rPr>
                <w:szCs w:val="28"/>
              </w:rPr>
              <w:t>ачальник финансового управления,</w:t>
            </w:r>
            <w:r w:rsidRPr="00716B65">
              <w:rPr>
                <w:szCs w:val="28"/>
              </w:rPr>
              <w:t xml:space="preserve"> </w:t>
            </w:r>
            <w:r>
              <w:rPr>
                <w:szCs w:val="28"/>
              </w:rPr>
              <w:t>председатель Комиссии</w:t>
            </w:r>
          </w:p>
          <w:p w:rsidR="003F44D2" w:rsidRPr="00716B65" w:rsidRDefault="003F44D2" w:rsidP="008466FA">
            <w:pPr>
              <w:snapToGrid w:val="0"/>
              <w:jc w:val="both"/>
              <w:rPr>
                <w:szCs w:val="28"/>
              </w:rPr>
            </w:pPr>
          </w:p>
        </w:tc>
      </w:tr>
      <w:tr w:rsidR="00A16286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6286" w:rsidRDefault="00A16286" w:rsidP="00A16286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>Шумская Наталья Леонидовна</w:t>
            </w:r>
          </w:p>
          <w:p w:rsidR="00A16286" w:rsidRDefault="00A16286" w:rsidP="008466FA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6286" w:rsidRDefault="00A16286" w:rsidP="00A16286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716B65">
              <w:rPr>
                <w:szCs w:val="28"/>
              </w:rPr>
              <w:t>ачальник отдела экономи</w:t>
            </w:r>
            <w:r>
              <w:rPr>
                <w:szCs w:val="28"/>
              </w:rPr>
              <w:t>ческого анализа, развития и поддержки предпринимательства</w:t>
            </w:r>
            <w:r w:rsidRPr="00716B65">
              <w:rPr>
                <w:szCs w:val="28"/>
              </w:rPr>
              <w:t xml:space="preserve"> Администрации города</w:t>
            </w:r>
            <w:r>
              <w:rPr>
                <w:szCs w:val="28"/>
              </w:rPr>
              <w:t>, заместитель председателя Комиссии</w:t>
            </w:r>
          </w:p>
          <w:p w:rsidR="00A16286" w:rsidRDefault="00A16286" w:rsidP="008466FA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Pr="003F44D2" w:rsidRDefault="00EA70FC" w:rsidP="00427539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>Бурдюгов Вячеслав Иванович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Pr="003F44D2" w:rsidRDefault="00EA70FC" w:rsidP="00427539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 xml:space="preserve">ведущий специалист </w:t>
            </w:r>
            <w:r w:rsidRPr="00716B65">
              <w:rPr>
                <w:szCs w:val="28"/>
              </w:rPr>
              <w:t>отдела экономи</w:t>
            </w:r>
            <w:r>
              <w:rPr>
                <w:szCs w:val="28"/>
              </w:rPr>
              <w:t>ческого анализа, развития и поддержки предпринимательства</w:t>
            </w:r>
            <w:r w:rsidRPr="00716B65">
              <w:rPr>
                <w:szCs w:val="28"/>
              </w:rPr>
              <w:t xml:space="preserve"> </w:t>
            </w:r>
            <w:r w:rsidRPr="003F44D2">
              <w:rPr>
                <w:szCs w:val="28"/>
              </w:rPr>
              <w:t>Администрации города, секретарь Комиссии</w:t>
            </w:r>
          </w:p>
          <w:p w:rsidR="00EA70FC" w:rsidRPr="003F44D2" w:rsidRDefault="00EA70FC" w:rsidP="00427539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>
        <w:tc>
          <w:tcPr>
            <w:tcW w:w="10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Pr="003F44D2" w:rsidRDefault="00EA70FC" w:rsidP="003F44D2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 xml:space="preserve">                                                          Члены Комиссии:</w:t>
            </w:r>
          </w:p>
        </w:tc>
      </w:tr>
      <w:tr w:rsidR="00EA70FC" w:rsidRP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Pr="003F44D2" w:rsidRDefault="00EA70FC" w:rsidP="00C33E2A">
            <w:pPr>
              <w:snapToGrid w:val="0"/>
              <w:jc w:val="both"/>
              <w:rPr>
                <w:szCs w:val="28"/>
              </w:rPr>
            </w:pPr>
            <w:proofErr w:type="spellStart"/>
            <w:r w:rsidRPr="00C33E2A">
              <w:rPr>
                <w:szCs w:val="28"/>
              </w:rPr>
              <w:t>Дерябкина</w:t>
            </w:r>
            <w:proofErr w:type="spellEnd"/>
            <w:r w:rsidRPr="00C33E2A">
              <w:rPr>
                <w:szCs w:val="28"/>
              </w:rPr>
              <w:t xml:space="preserve"> Ольга Александровна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Default="00EA70FC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директор общества с ограниченной ответственностью «Веста-С»</w:t>
            </w:r>
          </w:p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Default="00EA70FC" w:rsidP="00C33E2A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Ивановский Сергей Николаевич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Default="00EA70FC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директор общества с ограниченной ответственностью «</w:t>
            </w:r>
            <w:proofErr w:type="spellStart"/>
            <w:r>
              <w:rPr>
                <w:szCs w:val="28"/>
              </w:rPr>
              <w:t>Теплосервис</w:t>
            </w:r>
            <w:proofErr w:type="spellEnd"/>
            <w:r>
              <w:rPr>
                <w:szCs w:val="28"/>
              </w:rPr>
              <w:t>»</w:t>
            </w:r>
          </w:p>
          <w:p w:rsidR="00EA70FC" w:rsidRDefault="00EA70FC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Default="00EA70FC" w:rsidP="00C33E2A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Канцурова Александра Григорьевна</w:t>
            </w:r>
          </w:p>
          <w:p w:rsidR="00EA70FC" w:rsidRPr="00C33E2A" w:rsidRDefault="00EA70FC" w:rsidP="00C33E2A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Default="00EA70FC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индивидуальный предприниматель</w:t>
            </w:r>
          </w:p>
        </w:tc>
      </w:tr>
      <w:tr w:rsidR="00EA70FC" w:rsidRPr="003F44D2" w:rsidTr="002C3ABA">
        <w:tc>
          <w:tcPr>
            <w:tcW w:w="3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Pr="003F44D2" w:rsidRDefault="00EA70FC" w:rsidP="003F44D2">
            <w:pPr>
              <w:snapToGrid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Леонченко</w:t>
            </w:r>
            <w:proofErr w:type="spellEnd"/>
            <w:r>
              <w:rPr>
                <w:szCs w:val="28"/>
              </w:rPr>
              <w:t xml:space="preserve"> Сергей Николаевич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Default="00EA70FC" w:rsidP="00C33E2A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генеральный директор закрытого акционерного </w:t>
            </w:r>
            <w:r w:rsidRPr="003F44D2">
              <w:rPr>
                <w:szCs w:val="28"/>
              </w:rPr>
              <w:t xml:space="preserve">общества </w:t>
            </w:r>
            <w:r>
              <w:rPr>
                <w:szCs w:val="28"/>
              </w:rPr>
              <w:t>«</w:t>
            </w:r>
            <w:proofErr w:type="spellStart"/>
            <w:r>
              <w:rPr>
                <w:szCs w:val="28"/>
              </w:rPr>
              <w:t>Углемехкомплекс</w:t>
            </w:r>
            <w:proofErr w:type="spellEnd"/>
            <w:r>
              <w:rPr>
                <w:szCs w:val="28"/>
              </w:rPr>
              <w:t>»</w:t>
            </w:r>
          </w:p>
          <w:p w:rsidR="00EA70FC" w:rsidRPr="003F44D2" w:rsidRDefault="00EA70FC" w:rsidP="00C33E2A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 w:rsidTr="002C3ABA"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0FC" w:rsidRPr="003F44D2" w:rsidRDefault="00EA70FC" w:rsidP="003F44D2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>Прохорова Татьяна Николаевна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 xml:space="preserve">ведущий специалист отдела прогнозирования доходов и финансирования </w:t>
            </w:r>
            <w:proofErr w:type="gramStart"/>
            <w:r w:rsidRPr="003F44D2">
              <w:rPr>
                <w:szCs w:val="28"/>
              </w:rPr>
              <w:t xml:space="preserve">отраслей народного хозяйства </w:t>
            </w:r>
            <w:r w:rsidR="004B241E">
              <w:rPr>
                <w:szCs w:val="28"/>
              </w:rPr>
              <w:t>ф</w:t>
            </w:r>
            <w:r w:rsidRPr="003F44D2">
              <w:rPr>
                <w:szCs w:val="28"/>
              </w:rPr>
              <w:t>инансового управления Администрации города</w:t>
            </w:r>
            <w:proofErr w:type="gramEnd"/>
          </w:p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Pr="003F44D2" w:rsidRDefault="00EA70FC" w:rsidP="00C33E2A">
            <w:pPr>
              <w:snapToGrid w:val="0"/>
              <w:jc w:val="both"/>
              <w:rPr>
                <w:szCs w:val="28"/>
              </w:rPr>
            </w:pPr>
            <w:proofErr w:type="spellStart"/>
            <w:r w:rsidRPr="003F44D2">
              <w:rPr>
                <w:szCs w:val="28"/>
              </w:rPr>
              <w:lastRenderedPageBreak/>
              <w:t>Слугин</w:t>
            </w:r>
            <w:r>
              <w:rPr>
                <w:szCs w:val="28"/>
              </w:rPr>
              <w:t>а</w:t>
            </w:r>
            <w:proofErr w:type="spellEnd"/>
            <w:r w:rsidRPr="003F44D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Елена </w:t>
            </w:r>
            <w:r w:rsidRPr="003F44D2">
              <w:rPr>
                <w:szCs w:val="28"/>
              </w:rPr>
              <w:t>Александр</w:t>
            </w:r>
            <w:r>
              <w:rPr>
                <w:szCs w:val="28"/>
              </w:rPr>
              <w:t>овна</w:t>
            </w:r>
            <w:r w:rsidRPr="003F44D2">
              <w:rPr>
                <w:szCs w:val="28"/>
              </w:rPr>
              <w:t xml:space="preserve"> 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Default="00EA70FC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 xml:space="preserve">директор </w:t>
            </w:r>
            <w:r>
              <w:rPr>
                <w:szCs w:val="28"/>
              </w:rPr>
              <w:t xml:space="preserve">закрытого акционерного </w:t>
            </w:r>
            <w:r w:rsidRPr="003F44D2">
              <w:rPr>
                <w:szCs w:val="28"/>
              </w:rPr>
              <w:t xml:space="preserve">общества </w:t>
            </w:r>
            <w:r>
              <w:rPr>
                <w:szCs w:val="28"/>
              </w:rPr>
              <w:t>«</w:t>
            </w:r>
            <w:r w:rsidRPr="00C33E2A">
              <w:rPr>
                <w:szCs w:val="28"/>
              </w:rPr>
              <w:t xml:space="preserve">Каменская </w:t>
            </w:r>
            <w:r w:rsidR="004B241E">
              <w:rPr>
                <w:szCs w:val="28"/>
              </w:rPr>
              <w:t>станция технического обслуживания автомобилей</w:t>
            </w:r>
            <w:r>
              <w:rPr>
                <w:szCs w:val="28"/>
              </w:rPr>
              <w:t>»</w:t>
            </w:r>
          </w:p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Pr="003F44D2" w:rsidRDefault="00EA70FC" w:rsidP="003F44D2">
            <w:pPr>
              <w:snapToGrid w:val="0"/>
              <w:jc w:val="both"/>
              <w:rPr>
                <w:szCs w:val="28"/>
              </w:rPr>
            </w:pPr>
            <w:proofErr w:type="spellStart"/>
            <w:r w:rsidRPr="004A020B">
              <w:rPr>
                <w:szCs w:val="28"/>
              </w:rPr>
              <w:t>Шумаев</w:t>
            </w:r>
            <w:proofErr w:type="spellEnd"/>
            <w:r w:rsidRPr="004A020B">
              <w:rPr>
                <w:szCs w:val="28"/>
              </w:rPr>
              <w:t xml:space="preserve"> Евгений Юрьевич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к</w:t>
            </w:r>
            <w:r w:rsidRPr="003F44D2">
              <w:rPr>
                <w:szCs w:val="28"/>
              </w:rPr>
              <w:t>омитета по управлению имуществом</w:t>
            </w:r>
          </w:p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</w:p>
        </w:tc>
      </w:tr>
      <w:tr w:rsidR="00EA70FC" w:rsidRPr="003F44D2" w:rsidTr="00F259D3"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0FC" w:rsidRPr="003F44D2" w:rsidRDefault="00EA70FC" w:rsidP="003F44D2">
            <w:pPr>
              <w:snapToGrid w:val="0"/>
              <w:jc w:val="both"/>
              <w:rPr>
                <w:szCs w:val="28"/>
              </w:rPr>
            </w:pPr>
            <w:r w:rsidRPr="003F44D2">
              <w:rPr>
                <w:szCs w:val="28"/>
              </w:rPr>
              <w:t>Щеголева Елена Юрьевна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0FC" w:rsidRDefault="00EA70FC" w:rsidP="00E52D4D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сектора</w:t>
            </w:r>
            <w:r w:rsidRPr="00D415B1">
              <w:rPr>
                <w:szCs w:val="28"/>
              </w:rPr>
              <w:t xml:space="preserve"> </w:t>
            </w:r>
            <w:r>
              <w:rPr>
                <w:szCs w:val="28"/>
              </w:rPr>
              <w:t>потребительского рынка товаров и услуг</w:t>
            </w:r>
            <w:r w:rsidRPr="00D415B1">
              <w:rPr>
                <w:szCs w:val="28"/>
              </w:rPr>
              <w:t xml:space="preserve"> Администрации города</w:t>
            </w:r>
          </w:p>
          <w:p w:rsidR="00EA70FC" w:rsidRPr="003F44D2" w:rsidRDefault="00EA70FC">
            <w:pPr>
              <w:snapToGrid w:val="0"/>
              <w:jc w:val="both"/>
              <w:rPr>
                <w:szCs w:val="28"/>
              </w:rPr>
            </w:pPr>
          </w:p>
        </w:tc>
      </w:tr>
    </w:tbl>
    <w:p w:rsidR="00A24D37" w:rsidRDefault="00A24D37" w:rsidP="003F44D2">
      <w:pPr>
        <w:snapToGrid w:val="0"/>
        <w:jc w:val="both"/>
        <w:rPr>
          <w:szCs w:val="28"/>
        </w:rPr>
      </w:pPr>
      <w:r>
        <w:rPr>
          <w:szCs w:val="28"/>
        </w:rPr>
        <w:t xml:space="preserve"> </w:t>
      </w:r>
    </w:p>
    <w:p w:rsidR="002C3ABA" w:rsidRDefault="002C3ABA" w:rsidP="003F44D2">
      <w:pPr>
        <w:snapToGrid w:val="0"/>
        <w:jc w:val="both"/>
        <w:rPr>
          <w:szCs w:val="28"/>
        </w:rPr>
      </w:pPr>
    </w:p>
    <w:p w:rsidR="002C3ABA" w:rsidRDefault="002C3ABA" w:rsidP="003F44D2">
      <w:pPr>
        <w:snapToGrid w:val="0"/>
        <w:jc w:val="both"/>
        <w:rPr>
          <w:szCs w:val="28"/>
        </w:rPr>
      </w:pPr>
    </w:p>
    <w:p w:rsidR="00A24D37" w:rsidRDefault="00A24D37" w:rsidP="00EA743A">
      <w:pPr>
        <w:snapToGrid w:val="0"/>
        <w:ind w:firstLine="720"/>
        <w:jc w:val="both"/>
        <w:rPr>
          <w:szCs w:val="28"/>
        </w:rPr>
      </w:pPr>
      <w:r>
        <w:rPr>
          <w:szCs w:val="28"/>
        </w:rPr>
        <w:t xml:space="preserve">Управляющий делами </w:t>
      </w:r>
    </w:p>
    <w:p w:rsidR="00A24D37" w:rsidRDefault="00A24D37" w:rsidP="00EA743A">
      <w:pPr>
        <w:snapToGrid w:val="0"/>
        <w:ind w:firstLine="720"/>
        <w:jc w:val="both"/>
        <w:rPr>
          <w:szCs w:val="28"/>
        </w:rPr>
      </w:pPr>
      <w:r>
        <w:rPr>
          <w:szCs w:val="28"/>
        </w:rPr>
        <w:t xml:space="preserve">Администрации города                        </w:t>
      </w:r>
      <w:r w:rsidR="00F73ADE">
        <w:rPr>
          <w:szCs w:val="28"/>
        </w:rPr>
        <w:t xml:space="preserve">                             Л.</w:t>
      </w:r>
      <w:r>
        <w:rPr>
          <w:szCs w:val="28"/>
        </w:rPr>
        <w:t>В. Ерошенко</w:t>
      </w:r>
    </w:p>
    <w:p w:rsidR="00012E4C" w:rsidRDefault="00012E4C" w:rsidP="00EA743A">
      <w:pPr>
        <w:snapToGrid w:val="0"/>
        <w:ind w:firstLine="720"/>
        <w:jc w:val="both"/>
        <w:rPr>
          <w:szCs w:val="28"/>
        </w:rPr>
      </w:pPr>
    </w:p>
    <w:p w:rsidR="00012E4C" w:rsidRDefault="00012E4C" w:rsidP="00EA743A">
      <w:pPr>
        <w:snapToGrid w:val="0"/>
        <w:ind w:firstLine="720"/>
        <w:jc w:val="both"/>
        <w:rPr>
          <w:szCs w:val="28"/>
        </w:rPr>
      </w:pPr>
    </w:p>
    <w:p w:rsidR="00CF4BA7" w:rsidRDefault="00CF4BA7" w:rsidP="00D80343">
      <w:pPr>
        <w:tabs>
          <w:tab w:val="left" w:pos="8298"/>
          <w:tab w:val="left" w:pos="8355"/>
        </w:tabs>
        <w:ind w:right="-14"/>
        <w:jc w:val="center"/>
        <w:rPr>
          <w:sz w:val="24"/>
          <w:szCs w:val="24"/>
        </w:rPr>
      </w:pPr>
    </w:p>
    <w:p w:rsidR="002D6DDE" w:rsidRDefault="002D6DDE" w:rsidP="00012E4C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p w:rsidR="002D6DDE" w:rsidRDefault="002D6DDE" w:rsidP="00012E4C">
      <w:pPr>
        <w:tabs>
          <w:tab w:val="left" w:pos="8298"/>
          <w:tab w:val="left" w:pos="8355"/>
        </w:tabs>
        <w:ind w:right="-14"/>
        <w:jc w:val="right"/>
        <w:rPr>
          <w:sz w:val="24"/>
          <w:szCs w:val="24"/>
        </w:rPr>
      </w:pPr>
    </w:p>
    <w:sectPr w:rsidR="002D6DDE" w:rsidSect="0034247D">
      <w:headerReference w:type="default" r:id="rId7"/>
      <w:pgSz w:w="12240" w:h="15840"/>
      <w:pgMar w:top="993" w:right="758" w:bottom="851" w:left="1276" w:header="399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AF0" w:rsidRDefault="007C7AF0">
      <w:r>
        <w:separator/>
      </w:r>
    </w:p>
  </w:endnote>
  <w:endnote w:type="continuationSeparator" w:id="1">
    <w:p w:rsidR="007C7AF0" w:rsidRDefault="007C7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xHarmony">
    <w:altName w:val="Tahoma"/>
    <w:charset w:val="00"/>
    <w:family w:val="roman"/>
    <w:pitch w:val="default"/>
    <w:sig w:usb0="00000000" w:usb1="00000000" w:usb2="00000000" w:usb3="00000000" w:csb0="0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AF0" w:rsidRDefault="007C7AF0">
      <w:r>
        <w:separator/>
      </w:r>
    </w:p>
  </w:footnote>
  <w:footnote w:type="continuationSeparator" w:id="1">
    <w:p w:rsidR="007C7AF0" w:rsidRDefault="007C7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37" w:rsidRDefault="00A24D37">
    <w:pPr>
      <w:pStyle w:val="aff"/>
      <w:jc w:val="right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6B0E8EB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C2B37"/>
    <w:multiLevelType w:val="multilevel"/>
    <w:tmpl w:val="D89A050C"/>
    <w:lvl w:ilvl="0">
      <w:start w:val="1"/>
      <w:numFmt w:val="decimal"/>
      <w:lvlText w:val="%1."/>
      <w:lvlJc w:val="left"/>
      <w:pPr>
        <w:ind w:left="1944" w:hanging="360"/>
      </w:pPr>
    </w:lvl>
    <w:lvl w:ilvl="1">
      <w:start w:val="3"/>
      <w:numFmt w:val="decimal"/>
      <w:isLgl/>
      <w:lvlText w:val="%1.%2"/>
      <w:lvlJc w:val="left"/>
      <w:pPr>
        <w:ind w:left="2049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26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4" w:hanging="2160"/>
      </w:pPr>
      <w:rPr>
        <w:rFonts w:hint="default"/>
      </w:rPr>
    </w:lvl>
  </w:abstractNum>
  <w:abstractNum w:abstractNumId="3">
    <w:nsid w:val="28626CB8"/>
    <w:multiLevelType w:val="hybridMultilevel"/>
    <w:tmpl w:val="0304F6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F072B7"/>
    <w:multiLevelType w:val="hybridMultilevel"/>
    <w:tmpl w:val="F5A67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E2E8F"/>
    <w:multiLevelType w:val="hybridMultilevel"/>
    <w:tmpl w:val="9C84F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B32E05"/>
    <w:multiLevelType w:val="hybridMultilevel"/>
    <w:tmpl w:val="F6104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4F6F93"/>
    <w:multiLevelType w:val="hybridMultilevel"/>
    <w:tmpl w:val="206888FA"/>
    <w:lvl w:ilvl="0" w:tplc="5AA4CF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215B00"/>
    <w:multiLevelType w:val="hybridMultilevel"/>
    <w:tmpl w:val="B7C80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A81"/>
    <w:rsid w:val="00012E4C"/>
    <w:rsid w:val="0006298B"/>
    <w:rsid w:val="000A028E"/>
    <w:rsid w:val="000A63C6"/>
    <w:rsid w:val="00117DA8"/>
    <w:rsid w:val="00137CD3"/>
    <w:rsid w:val="001414C0"/>
    <w:rsid w:val="00147440"/>
    <w:rsid w:val="0016278D"/>
    <w:rsid w:val="0019403A"/>
    <w:rsid w:val="001B6E50"/>
    <w:rsid w:val="001E2D99"/>
    <w:rsid w:val="00215B27"/>
    <w:rsid w:val="0025074C"/>
    <w:rsid w:val="00295BC4"/>
    <w:rsid w:val="002C3ABA"/>
    <w:rsid w:val="002D6200"/>
    <w:rsid w:val="002D6DDE"/>
    <w:rsid w:val="002E2C88"/>
    <w:rsid w:val="002F28C6"/>
    <w:rsid w:val="003325FD"/>
    <w:rsid w:val="0034247D"/>
    <w:rsid w:val="003476A7"/>
    <w:rsid w:val="00371B97"/>
    <w:rsid w:val="003D5211"/>
    <w:rsid w:val="003F44D2"/>
    <w:rsid w:val="00411688"/>
    <w:rsid w:val="00471514"/>
    <w:rsid w:val="0048605C"/>
    <w:rsid w:val="004B241E"/>
    <w:rsid w:val="004E180B"/>
    <w:rsid w:val="005074AD"/>
    <w:rsid w:val="00511677"/>
    <w:rsid w:val="005314FA"/>
    <w:rsid w:val="00572D68"/>
    <w:rsid w:val="005A2DE2"/>
    <w:rsid w:val="005F4D24"/>
    <w:rsid w:val="005F63B3"/>
    <w:rsid w:val="0061306F"/>
    <w:rsid w:val="00651761"/>
    <w:rsid w:val="0066171E"/>
    <w:rsid w:val="006650BD"/>
    <w:rsid w:val="00683549"/>
    <w:rsid w:val="006B1F09"/>
    <w:rsid w:val="006C06C1"/>
    <w:rsid w:val="006D567A"/>
    <w:rsid w:val="006E1F3D"/>
    <w:rsid w:val="007436AC"/>
    <w:rsid w:val="007B725B"/>
    <w:rsid w:val="007C4DC1"/>
    <w:rsid w:val="007C7AF0"/>
    <w:rsid w:val="00814CE2"/>
    <w:rsid w:val="008942E4"/>
    <w:rsid w:val="008B5117"/>
    <w:rsid w:val="008F2A07"/>
    <w:rsid w:val="0091161F"/>
    <w:rsid w:val="00923ADE"/>
    <w:rsid w:val="00930A7A"/>
    <w:rsid w:val="009407FB"/>
    <w:rsid w:val="0098084B"/>
    <w:rsid w:val="009C56C9"/>
    <w:rsid w:val="00A16286"/>
    <w:rsid w:val="00A24D37"/>
    <w:rsid w:val="00A3157F"/>
    <w:rsid w:val="00A42F0A"/>
    <w:rsid w:val="00A50D78"/>
    <w:rsid w:val="00AD1A17"/>
    <w:rsid w:val="00AD1BD1"/>
    <w:rsid w:val="00AE1310"/>
    <w:rsid w:val="00AE1FAE"/>
    <w:rsid w:val="00AE7A6B"/>
    <w:rsid w:val="00B17721"/>
    <w:rsid w:val="00B23AE6"/>
    <w:rsid w:val="00B90166"/>
    <w:rsid w:val="00C13B2B"/>
    <w:rsid w:val="00C33E2A"/>
    <w:rsid w:val="00C343DD"/>
    <w:rsid w:val="00C43EE7"/>
    <w:rsid w:val="00CF4BA7"/>
    <w:rsid w:val="00D1782B"/>
    <w:rsid w:val="00D20857"/>
    <w:rsid w:val="00D524F3"/>
    <w:rsid w:val="00D80343"/>
    <w:rsid w:val="00D84E07"/>
    <w:rsid w:val="00DE2810"/>
    <w:rsid w:val="00E30D21"/>
    <w:rsid w:val="00E37653"/>
    <w:rsid w:val="00E52D4D"/>
    <w:rsid w:val="00E716E7"/>
    <w:rsid w:val="00E73E87"/>
    <w:rsid w:val="00E912E7"/>
    <w:rsid w:val="00E95A81"/>
    <w:rsid w:val="00EA70FC"/>
    <w:rsid w:val="00EA743A"/>
    <w:rsid w:val="00EE35D7"/>
    <w:rsid w:val="00F223A1"/>
    <w:rsid w:val="00F259D3"/>
    <w:rsid w:val="00F35A2A"/>
    <w:rsid w:val="00F73ADE"/>
    <w:rsid w:val="00F74023"/>
    <w:rsid w:val="00F76F5E"/>
    <w:rsid w:val="00F814BC"/>
    <w:rsid w:val="00FB37FD"/>
    <w:rsid w:val="00FD1054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0B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4E180B"/>
    <w:pPr>
      <w:keepNext/>
      <w:tabs>
        <w:tab w:val="num" w:pos="0"/>
      </w:tabs>
      <w:ind w:left="432" w:hanging="432"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4E180B"/>
    <w:pPr>
      <w:keepNext/>
      <w:tabs>
        <w:tab w:val="num" w:pos="0"/>
      </w:tabs>
      <w:ind w:left="576" w:hanging="576"/>
      <w:outlineLvl w:val="1"/>
    </w:pPr>
  </w:style>
  <w:style w:type="paragraph" w:styleId="3">
    <w:name w:val="heading 3"/>
    <w:basedOn w:val="a0"/>
    <w:next w:val="a1"/>
    <w:qFormat/>
    <w:rsid w:val="004E180B"/>
    <w:pPr>
      <w:tabs>
        <w:tab w:val="num" w:pos="0"/>
      </w:tabs>
      <w:ind w:left="720" w:hanging="72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4E180B"/>
    <w:rPr>
      <w:rFonts w:ascii="Symbol" w:hAnsi="Symbol"/>
    </w:rPr>
  </w:style>
  <w:style w:type="character" w:customStyle="1" w:styleId="WW8Num3z1">
    <w:name w:val="WW8Num3z1"/>
    <w:rsid w:val="004E180B"/>
    <w:rPr>
      <w:rFonts w:ascii="Courier New" w:hAnsi="Courier New" w:cs="Courier New"/>
    </w:rPr>
  </w:style>
  <w:style w:type="character" w:customStyle="1" w:styleId="WW8Num3z2">
    <w:name w:val="WW8Num3z2"/>
    <w:rsid w:val="004E180B"/>
    <w:rPr>
      <w:rFonts w:ascii="Wingdings" w:hAnsi="Wingdings"/>
    </w:rPr>
  </w:style>
  <w:style w:type="character" w:customStyle="1" w:styleId="20">
    <w:name w:val="Основной шрифт абзаца2"/>
    <w:rsid w:val="004E180B"/>
  </w:style>
  <w:style w:type="character" w:customStyle="1" w:styleId="Absatz-Standardschriftart">
    <w:name w:val="Absatz-Standardschriftart"/>
    <w:rsid w:val="004E180B"/>
  </w:style>
  <w:style w:type="character" w:customStyle="1" w:styleId="WW8Num1z0">
    <w:name w:val="WW8Num1z0"/>
    <w:rsid w:val="004E180B"/>
    <w:rPr>
      <w:rFonts w:ascii="LexHarmony" w:hAnsi="LexHarmony"/>
    </w:rPr>
  </w:style>
  <w:style w:type="character" w:customStyle="1" w:styleId="10">
    <w:name w:val="Основной шрифт абзаца1"/>
    <w:rsid w:val="004E180B"/>
  </w:style>
  <w:style w:type="character" w:styleId="a5">
    <w:name w:val="page number"/>
    <w:basedOn w:val="10"/>
    <w:rsid w:val="004E180B"/>
  </w:style>
  <w:style w:type="character" w:customStyle="1" w:styleId="a6">
    <w:name w:val="Ввод пользователя"/>
    <w:rsid w:val="004E180B"/>
    <w:rPr>
      <w:rFonts w:ascii="Courier New" w:eastAsia="Courier New" w:hAnsi="Courier New" w:cs="Courier New"/>
    </w:rPr>
  </w:style>
  <w:style w:type="character" w:customStyle="1" w:styleId="a7">
    <w:name w:val="Вертикальное направление символов"/>
    <w:rsid w:val="004E180B"/>
    <w:rPr>
      <w:eastAsianLayout w:id="0" w:vert="1"/>
    </w:rPr>
  </w:style>
  <w:style w:type="character" w:styleId="a8">
    <w:name w:val="Emphasis"/>
    <w:qFormat/>
    <w:rsid w:val="004E180B"/>
    <w:rPr>
      <w:i/>
      <w:iCs/>
    </w:rPr>
  </w:style>
  <w:style w:type="character" w:styleId="a9">
    <w:name w:val="Strong"/>
    <w:qFormat/>
    <w:rsid w:val="004E180B"/>
    <w:rPr>
      <w:b/>
      <w:bCs/>
    </w:rPr>
  </w:style>
  <w:style w:type="character" w:styleId="aa">
    <w:name w:val="Hyperlink"/>
    <w:rsid w:val="004E180B"/>
    <w:rPr>
      <w:color w:val="000080"/>
      <w:u w:val="single"/>
    </w:rPr>
  </w:style>
  <w:style w:type="character" w:customStyle="1" w:styleId="ab">
    <w:name w:val="Исходный текст"/>
    <w:rsid w:val="004E180B"/>
    <w:rPr>
      <w:rFonts w:ascii="Courier New" w:eastAsia="Courier New" w:hAnsi="Courier New" w:cs="Courier New"/>
    </w:rPr>
  </w:style>
  <w:style w:type="character" w:customStyle="1" w:styleId="ac">
    <w:name w:val="Маркеры списка"/>
    <w:rsid w:val="004E180B"/>
    <w:rPr>
      <w:rFonts w:ascii="OpenSymbol" w:eastAsia="OpenSymbol" w:hAnsi="OpenSymbol" w:cs="OpenSymbol"/>
    </w:rPr>
  </w:style>
  <w:style w:type="character" w:customStyle="1" w:styleId="ad">
    <w:name w:val="Непропорциональный текст"/>
    <w:rsid w:val="004E180B"/>
    <w:rPr>
      <w:rFonts w:ascii="Courier New" w:eastAsia="Courier New" w:hAnsi="Courier New" w:cs="Courier New"/>
    </w:rPr>
  </w:style>
  <w:style w:type="character" w:styleId="ae">
    <w:name w:val="line number"/>
    <w:rsid w:val="004E180B"/>
  </w:style>
  <w:style w:type="character" w:customStyle="1" w:styleId="af">
    <w:name w:val="Определение"/>
    <w:rsid w:val="004E180B"/>
  </w:style>
  <w:style w:type="character" w:customStyle="1" w:styleId="af0">
    <w:name w:val="Основной элемент указателя"/>
    <w:rsid w:val="004E180B"/>
    <w:rPr>
      <w:b/>
      <w:bCs/>
    </w:rPr>
  </w:style>
  <w:style w:type="character" w:customStyle="1" w:styleId="af1">
    <w:name w:val="Переменная"/>
    <w:rsid w:val="004E180B"/>
    <w:rPr>
      <w:i/>
      <w:iCs/>
    </w:rPr>
  </w:style>
  <w:style w:type="character" w:customStyle="1" w:styleId="af2">
    <w:name w:val="Поле подстановки"/>
    <w:rsid w:val="004E180B"/>
    <w:rPr>
      <w:smallCaps/>
      <w:color w:val="008080"/>
      <w:u w:val="dotted"/>
    </w:rPr>
  </w:style>
  <w:style w:type="character" w:styleId="af3">
    <w:name w:val="FollowedHyperlink"/>
    <w:rsid w:val="004E180B"/>
    <w:rPr>
      <w:color w:val="800000"/>
      <w:u w:val="single"/>
    </w:rPr>
  </w:style>
  <w:style w:type="character" w:customStyle="1" w:styleId="af4">
    <w:name w:val="Символы концевой сноски"/>
    <w:rsid w:val="004E180B"/>
    <w:rPr>
      <w:vertAlign w:val="superscript"/>
    </w:rPr>
  </w:style>
  <w:style w:type="character" w:customStyle="1" w:styleId="af5">
    <w:name w:val="Символ сноски"/>
    <w:rsid w:val="004E180B"/>
    <w:rPr>
      <w:vertAlign w:val="superscript"/>
    </w:rPr>
  </w:style>
  <w:style w:type="character" w:customStyle="1" w:styleId="af6">
    <w:name w:val="Пример"/>
    <w:rsid w:val="004E180B"/>
    <w:rPr>
      <w:rFonts w:ascii="Courier New" w:eastAsia="Courier New" w:hAnsi="Courier New" w:cs="Courier New"/>
    </w:rPr>
  </w:style>
  <w:style w:type="character" w:customStyle="1" w:styleId="af7">
    <w:name w:val="Символ нумерации"/>
    <w:rsid w:val="004E180B"/>
  </w:style>
  <w:style w:type="character" w:customStyle="1" w:styleId="WW-">
    <w:name w:val="WW-Символ сноски"/>
    <w:rsid w:val="004E180B"/>
  </w:style>
  <w:style w:type="character" w:customStyle="1" w:styleId="WW-0">
    <w:name w:val="WW-Символы концевой сноски"/>
    <w:rsid w:val="004E180B"/>
  </w:style>
  <w:style w:type="character" w:customStyle="1" w:styleId="af8">
    <w:name w:val="Символы названия"/>
    <w:rsid w:val="004E180B"/>
  </w:style>
  <w:style w:type="character" w:customStyle="1" w:styleId="af9">
    <w:name w:val="Ссылка указателя"/>
    <w:rsid w:val="004E180B"/>
  </w:style>
  <w:style w:type="character" w:customStyle="1" w:styleId="afa">
    <w:name w:val="Фуригана"/>
    <w:rsid w:val="004E180B"/>
    <w:rPr>
      <w:sz w:val="12"/>
      <w:szCs w:val="12"/>
      <w:u w:val="none"/>
      <w:em w:val="none"/>
    </w:rPr>
  </w:style>
  <w:style w:type="character" w:customStyle="1" w:styleId="11">
    <w:name w:val="Цитата1"/>
    <w:rsid w:val="004E180B"/>
    <w:rPr>
      <w:i/>
      <w:iCs/>
    </w:rPr>
  </w:style>
  <w:style w:type="paragraph" w:customStyle="1" w:styleId="a0">
    <w:name w:val="Заголовок"/>
    <w:basedOn w:val="a"/>
    <w:next w:val="a1"/>
    <w:rsid w:val="004E180B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4E180B"/>
    <w:pPr>
      <w:jc w:val="both"/>
    </w:pPr>
  </w:style>
  <w:style w:type="paragraph" w:styleId="afb">
    <w:name w:val="List"/>
    <w:basedOn w:val="a1"/>
    <w:rsid w:val="004E180B"/>
    <w:rPr>
      <w:rFonts w:cs="Tahoma"/>
    </w:rPr>
  </w:style>
  <w:style w:type="paragraph" w:customStyle="1" w:styleId="21">
    <w:name w:val="Название2"/>
    <w:basedOn w:val="a"/>
    <w:rsid w:val="004E180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rsid w:val="004E180B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4E180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4E180B"/>
    <w:pPr>
      <w:suppressLineNumbers/>
    </w:pPr>
    <w:rPr>
      <w:rFonts w:cs="Tahoma"/>
    </w:rPr>
  </w:style>
  <w:style w:type="paragraph" w:styleId="afc">
    <w:name w:val="Title"/>
    <w:basedOn w:val="a"/>
    <w:next w:val="afd"/>
    <w:qFormat/>
    <w:rsid w:val="004E180B"/>
    <w:pPr>
      <w:jc w:val="center"/>
    </w:pPr>
    <w:rPr>
      <w:b/>
      <w:sz w:val="36"/>
    </w:rPr>
  </w:style>
  <w:style w:type="paragraph" w:styleId="afd">
    <w:name w:val="Subtitle"/>
    <w:basedOn w:val="a"/>
    <w:next w:val="a1"/>
    <w:qFormat/>
    <w:rsid w:val="004E180B"/>
    <w:pPr>
      <w:jc w:val="center"/>
    </w:pPr>
    <w:rPr>
      <w:b/>
    </w:rPr>
  </w:style>
  <w:style w:type="paragraph" w:styleId="afe">
    <w:name w:val="Body Text Indent"/>
    <w:basedOn w:val="a"/>
    <w:rsid w:val="004E180B"/>
    <w:pPr>
      <w:ind w:firstLine="567"/>
      <w:jc w:val="both"/>
    </w:pPr>
  </w:style>
  <w:style w:type="paragraph" w:customStyle="1" w:styleId="210">
    <w:name w:val="Основной текст с отступом 21"/>
    <w:basedOn w:val="a"/>
    <w:rsid w:val="004E180B"/>
    <w:pPr>
      <w:ind w:firstLine="709"/>
      <w:jc w:val="both"/>
    </w:pPr>
  </w:style>
  <w:style w:type="paragraph" w:styleId="aff">
    <w:name w:val="header"/>
    <w:basedOn w:val="a"/>
    <w:rsid w:val="004E180B"/>
    <w:pPr>
      <w:tabs>
        <w:tab w:val="center" w:pos="4677"/>
        <w:tab w:val="right" w:pos="9355"/>
      </w:tabs>
    </w:pPr>
  </w:style>
  <w:style w:type="paragraph" w:styleId="aff0">
    <w:name w:val="footer"/>
    <w:basedOn w:val="a"/>
    <w:rsid w:val="004E180B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rsid w:val="004E180B"/>
    <w:pPr>
      <w:ind w:left="360"/>
      <w:jc w:val="both"/>
    </w:pPr>
  </w:style>
  <w:style w:type="paragraph" w:styleId="aff1">
    <w:name w:val="List Paragraph"/>
    <w:basedOn w:val="a"/>
    <w:qFormat/>
    <w:rsid w:val="004E180B"/>
    <w:pPr>
      <w:ind w:left="708"/>
    </w:pPr>
  </w:style>
  <w:style w:type="paragraph" w:customStyle="1" w:styleId="aff2">
    <w:name w:val="Содержимое врезки"/>
    <w:basedOn w:val="a1"/>
    <w:rsid w:val="004E180B"/>
  </w:style>
  <w:style w:type="paragraph" w:customStyle="1" w:styleId="aff3">
    <w:name w:val="Заметки"/>
    <w:basedOn w:val="a1"/>
    <w:rsid w:val="004E180B"/>
    <w:pPr>
      <w:ind w:left="2268"/>
    </w:pPr>
  </w:style>
  <w:style w:type="paragraph" w:customStyle="1" w:styleId="aff4">
    <w:name w:val="Иллюстрация"/>
    <w:basedOn w:val="12"/>
    <w:rsid w:val="004E180B"/>
  </w:style>
  <w:style w:type="paragraph" w:customStyle="1" w:styleId="aff5">
    <w:name w:val="Содержимое таблицы"/>
    <w:basedOn w:val="a"/>
    <w:rsid w:val="004E180B"/>
    <w:pPr>
      <w:suppressLineNumbers/>
    </w:pPr>
  </w:style>
  <w:style w:type="paragraph" w:customStyle="1" w:styleId="aff6">
    <w:name w:val="Заголовок таблицы"/>
    <w:basedOn w:val="aff5"/>
    <w:rsid w:val="004E180B"/>
    <w:pPr>
      <w:jc w:val="center"/>
    </w:pPr>
    <w:rPr>
      <w:b/>
      <w:bCs/>
    </w:rPr>
  </w:style>
  <w:style w:type="paragraph" w:customStyle="1" w:styleId="aff7">
    <w:name w:val="Заголовок списка объектов"/>
    <w:basedOn w:val="a0"/>
    <w:rsid w:val="004E180B"/>
    <w:pPr>
      <w:suppressLineNumbers/>
    </w:pPr>
    <w:rPr>
      <w:b/>
      <w:bCs/>
      <w:sz w:val="32"/>
      <w:szCs w:val="32"/>
    </w:rPr>
  </w:style>
  <w:style w:type="paragraph" w:customStyle="1" w:styleId="aff8">
    <w:name w:val="Заголовок списка иллюстраций"/>
    <w:basedOn w:val="a0"/>
    <w:rsid w:val="004E180B"/>
    <w:pPr>
      <w:suppressLineNumbers/>
    </w:pPr>
    <w:rPr>
      <w:b/>
      <w:bCs/>
      <w:sz w:val="32"/>
      <w:szCs w:val="32"/>
    </w:rPr>
  </w:style>
  <w:style w:type="paragraph" w:customStyle="1" w:styleId="aff9">
    <w:name w:val="Заголовок списка"/>
    <w:basedOn w:val="a"/>
    <w:next w:val="affa"/>
    <w:rsid w:val="004E180B"/>
  </w:style>
  <w:style w:type="paragraph" w:customStyle="1" w:styleId="affa">
    <w:name w:val="Содержимое списка"/>
    <w:basedOn w:val="a"/>
    <w:rsid w:val="004E180B"/>
    <w:pPr>
      <w:ind w:left="567"/>
    </w:pPr>
  </w:style>
  <w:style w:type="paragraph" w:customStyle="1" w:styleId="affb">
    <w:name w:val="Нижний колонтитул слева"/>
    <w:basedOn w:val="a"/>
    <w:rsid w:val="004E180B"/>
    <w:pPr>
      <w:suppressLineNumbers/>
      <w:tabs>
        <w:tab w:val="center" w:pos="5411"/>
        <w:tab w:val="right" w:pos="10822"/>
      </w:tabs>
    </w:pPr>
  </w:style>
  <w:style w:type="paragraph" w:styleId="23">
    <w:name w:val="envelope return"/>
    <w:basedOn w:val="a"/>
    <w:rsid w:val="004E180B"/>
    <w:pPr>
      <w:suppressLineNumbers/>
      <w:spacing w:after="60"/>
    </w:pPr>
  </w:style>
  <w:style w:type="paragraph" w:customStyle="1" w:styleId="affc">
    <w:name w:val="Таблица"/>
    <w:basedOn w:val="12"/>
    <w:rsid w:val="004E180B"/>
  </w:style>
  <w:style w:type="paragraph" w:customStyle="1" w:styleId="14">
    <w:name w:val="Текст1"/>
    <w:basedOn w:val="12"/>
    <w:rsid w:val="004E180B"/>
  </w:style>
  <w:style w:type="paragraph" w:customStyle="1" w:styleId="15">
    <w:name w:val="Маркированный список 1"/>
    <w:basedOn w:val="afb"/>
    <w:rsid w:val="004E180B"/>
    <w:pPr>
      <w:spacing w:after="120"/>
      <w:ind w:left="360" w:hanging="360"/>
    </w:pPr>
  </w:style>
  <w:style w:type="paragraph" w:customStyle="1" w:styleId="30">
    <w:name w:val="Конец нумерованного списка 3"/>
    <w:basedOn w:val="afb"/>
    <w:rsid w:val="004E180B"/>
    <w:pPr>
      <w:spacing w:after="240"/>
      <w:ind w:left="1080" w:hanging="360"/>
    </w:pPr>
  </w:style>
  <w:style w:type="paragraph" w:customStyle="1" w:styleId="16">
    <w:name w:val="Конец нумерованного списка 1"/>
    <w:basedOn w:val="afb"/>
    <w:rsid w:val="004E180B"/>
    <w:pPr>
      <w:spacing w:after="240"/>
      <w:ind w:left="360" w:hanging="360"/>
    </w:pPr>
  </w:style>
  <w:style w:type="paragraph" w:customStyle="1" w:styleId="4">
    <w:name w:val="Конец маркированного списка 4"/>
    <w:basedOn w:val="afb"/>
    <w:rsid w:val="004E180B"/>
    <w:pPr>
      <w:spacing w:after="240"/>
      <w:ind w:left="1440" w:hanging="360"/>
    </w:pPr>
  </w:style>
  <w:style w:type="paragraph" w:customStyle="1" w:styleId="24">
    <w:name w:val="Конец маркированного списка 2"/>
    <w:basedOn w:val="afb"/>
    <w:rsid w:val="004E180B"/>
    <w:pPr>
      <w:spacing w:after="240"/>
      <w:ind w:left="720" w:hanging="360"/>
    </w:pPr>
  </w:style>
  <w:style w:type="paragraph" w:customStyle="1" w:styleId="affd">
    <w:name w:val="Знак Знак Знак Знак Знак Знак Знак Знак Знак Знак Знак Знак"/>
    <w:basedOn w:val="a"/>
    <w:rsid w:val="008F2A07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A50D78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fff">
    <w:name w:val="Balloon Text"/>
    <w:basedOn w:val="a"/>
    <w:link w:val="afff0"/>
    <w:uiPriority w:val="99"/>
    <w:semiHidden/>
    <w:unhideWhenUsed/>
    <w:rsid w:val="00E912E7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E912E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КАМЕНСКА-ШАХТИНСКИЙ РОСТОВСКОЙ ОБЛАСТИ</vt:lpstr>
    </vt:vector>
  </TitlesOfParts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КАМЕНСКА-ШАХТИНСКИЙ РОСТОВСКОЙ ОБЛАСТИ</dc:title>
  <dc:subject/>
  <dc:creator>Лидия Роткевич</dc:creator>
  <cp:keywords/>
  <cp:lastModifiedBy>burdugov</cp:lastModifiedBy>
  <cp:revision>2</cp:revision>
  <cp:lastPrinted>2015-08-11T12:01:00Z</cp:lastPrinted>
  <dcterms:created xsi:type="dcterms:W3CDTF">2015-08-13T06:21:00Z</dcterms:created>
  <dcterms:modified xsi:type="dcterms:W3CDTF">2015-08-13T06:21:00Z</dcterms:modified>
</cp:coreProperties>
</file>